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EE" w:rsidRPr="003D124F" w:rsidRDefault="00BA48EE" w:rsidP="00BA48EE">
      <w:pPr>
        <w:jc w:val="center"/>
        <w:rPr>
          <w:b/>
          <w:sz w:val="20"/>
          <w:szCs w:val="20"/>
        </w:rPr>
      </w:pPr>
      <w:r w:rsidRPr="003D124F">
        <w:rPr>
          <w:b/>
          <w:sz w:val="20"/>
          <w:szCs w:val="20"/>
        </w:rPr>
        <w:t>ДОПОЛНИТЕЛЬНОЕ СОГЛАШЕНИЕ</w:t>
      </w:r>
    </w:p>
    <w:p w:rsidR="003E0E7C" w:rsidRDefault="003E0E7C" w:rsidP="00BA48EE">
      <w:pPr>
        <w:jc w:val="center"/>
        <w:rPr>
          <w:b/>
          <w:sz w:val="20"/>
          <w:szCs w:val="20"/>
        </w:rPr>
      </w:pPr>
    </w:p>
    <w:p w:rsidR="00BA48EE" w:rsidRPr="003D124F" w:rsidRDefault="00BA48EE" w:rsidP="00BA48EE">
      <w:pPr>
        <w:jc w:val="center"/>
        <w:rPr>
          <w:b/>
          <w:sz w:val="20"/>
          <w:szCs w:val="20"/>
        </w:rPr>
      </w:pPr>
      <w:r w:rsidRPr="003D124F">
        <w:rPr>
          <w:b/>
          <w:sz w:val="20"/>
          <w:szCs w:val="20"/>
        </w:rPr>
        <w:t xml:space="preserve"> К ДОГОВОРУ ПОСТАВКИ №  ______</w:t>
      </w:r>
      <w:r w:rsidR="00C6030E">
        <w:rPr>
          <w:b/>
          <w:sz w:val="20"/>
          <w:szCs w:val="20"/>
        </w:rPr>
        <w:t xml:space="preserve"> от </w:t>
      </w:r>
      <w:r w:rsidR="00F86468">
        <w:rPr>
          <w:b/>
          <w:sz w:val="20"/>
          <w:szCs w:val="20"/>
        </w:rPr>
        <w:t>___</w:t>
      </w:r>
      <w:r w:rsidR="00C6030E">
        <w:rPr>
          <w:b/>
          <w:sz w:val="20"/>
          <w:szCs w:val="20"/>
        </w:rPr>
        <w:t>.</w:t>
      </w:r>
      <w:r w:rsidR="00F86468">
        <w:rPr>
          <w:b/>
          <w:sz w:val="20"/>
          <w:szCs w:val="20"/>
        </w:rPr>
        <w:t>___</w:t>
      </w:r>
      <w:r w:rsidR="00C6030E">
        <w:rPr>
          <w:b/>
          <w:sz w:val="20"/>
          <w:szCs w:val="20"/>
        </w:rPr>
        <w:t>.20</w:t>
      </w:r>
      <w:r w:rsidR="00F86468">
        <w:rPr>
          <w:b/>
          <w:sz w:val="20"/>
          <w:szCs w:val="20"/>
        </w:rPr>
        <w:t>____</w:t>
      </w:r>
      <w:r w:rsidR="00C6030E">
        <w:rPr>
          <w:b/>
          <w:sz w:val="20"/>
          <w:szCs w:val="20"/>
        </w:rPr>
        <w:t>г.</w:t>
      </w:r>
    </w:p>
    <w:p w:rsidR="003E0E7C" w:rsidRDefault="003E0E7C" w:rsidP="00BA48EE">
      <w:pPr>
        <w:jc w:val="both"/>
        <w:rPr>
          <w:sz w:val="20"/>
          <w:szCs w:val="20"/>
        </w:rPr>
      </w:pPr>
    </w:p>
    <w:p w:rsidR="00BA48EE" w:rsidRPr="003D124F" w:rsidRDefault="00BA48EE" w:rsidP="00BA48EE">
      <w:pPr>
        <w:jc w:val="both"/>
        <w:rPr>
          <w:sz w:val="20"/>
          <w:szCs w:val="20"/>
        </w:rPr>
      </w:pPr>
      <w:r w:rsidRPr="003D124F">
        <w:rPr>
          <w:sz w:val="20"/>
          <w:szCs w:val="20"/>
        </w:rPr>
        <w:t xml:space="preserve">г. Челябинск                 </w:t>
      </w:r>
      <w:r w:rsidRPr="003D124F">
        <w:rPr>
          <w:sz w:val="20"/>
          <w:szCs w:val="20"/>
        </w:rPr>
        <w:tab/>
      </w:r>
      <w:r w:rsidRPr="003D124F">
        <w:rPr>
          <w:sz w:val="20"/>
          <w:szCs w:val="20"/>
        </w:rPr>
        <w:tab/>
      </w:r>
      <w:r w:rsidRPr="003D124F">
        <w:rPr>
          <w:sz w:val="20"/>
          <w:szCs w:val="20"/>
        </w:rPr>
        <w:tab/>
      </w:r>
      <w:r w:rsidRPr="003D124F">
        <w:rPr>
          <w:sz w:val="20"/>
          <w:szCs w:val="20"/>
        </w:rPr>
        <w:tab/>
      </w:r>
      <w:r w:rsidRPr="003D124F">
        <w:rPr>
          <w:sz w:val="20"/>
          <w:szCs w:val="20"/>
        </w:rPr>
        <w:tab/>
        <w:t xml:space="preserve">                               </w:t>
      </w:r>
      <w:r w:rsidR="00936E9B">
        <w:rPr>
          <w:sz w:val="20"/>
          <w:szCs w:val="20"/>
        </w:rPr>
        <w:t xml:space="preserve">        </w:t>
      </w:r>
      <w:r w:rsidRPr="003D124F">
        <w:rPr>
          <w:sz w:val="20"/>
          <w:szCs w:val="20"/>
        </w:rPr>
        <w:t xml:space="preserve">  «</w:t>
      </w:r>
      <w:r w:rsidR="004E2C01">
        <w:rPr>
          <w:sz w:val="20"/>
          <w:szCs w:val="20"/>
        </w:rPr>
        <w:t>___</w:t>
      </w:r>
      <w:r w:rsidRPr="003D124F">
        <w:rPr>
          <w:sz w:val="20"/>
          <w:szCs w:val="20"/>
        </w:rPr>
        <w:t>»</w:t>
      </w:r>
      <w:r w:rsidR="00C6030E">
        <w:rPr>
          <w:sz w:val="20"/>
          <w:szCs w:val="20"/>
        </w:rPr>
        <w:t xml:space="preserve"> </w:t>
      </w:r>
      <w:r w:rsidR="004E2C01">
        <w:rPr>
          <w:sz w:val="20"/>
          <w:szCs w:val="20"/>
        </w:rPr>
        <w:t>_______</w:t>
      </w:r>
      <w:r w:rsidR="00F86468">
        <w:rPr>
          <w:sz w:val="20"/>
          <w:szCs w:val="20"/>
        </w:rPr>
        <w:t xml:space="preserve"> 20</w:t>
      </w:r>
      <w:r w:rsidR="004E2C01">
        <w:rPr>
          <w:sz w:val="20"/>
          <w:szCs w:val="20"/>
        </w:rPr>
        <w:t>1__</w:t>
      </w:r>
      <w:r w:rsidR="00C6030E">
        <w:rPr>
          <w:sz w:val="20"/>
          <w:szCs w:val="20"/>
        </w:rPr>
        <w:t>г.</w:t>
      </w:r>
      <w:r w:rsidRPr="003D124F">
        <w:rPr>
          <w:sz w:val="20"/>
          <w:szCs w:val="20"/>
        </w:rPr>
        <w:t xml:space="preserve"> </w:t>
      </w:r>
    </w:p>
    <w:p w:rsidR="00BA48EE" w:rsidRPr="003D124F" w:rsidRDefault="00BA48EE" w:rsidP="00BA48EE">
      <w:pPr>
        <w:jc w:val="both"/>
        <w:rPr>
          <w:b/>
          <w:sz w:val="20"/>
          <w:szCs w:val="20"/>
        </w:rPr>
      </w:pPr>
    </w:p>
    <w:p w:rsidR="00BA48EE" w:rsidRPr="00A56918" w:rsidRDefault="002339BE" w:rsidP="008D4715">
      <w:pPr>
        <w:spacing w:before="20" w:after="20"/>
        <w:ind w:firstLine="709"/>
        <w:jc w:val="both"/>
        <w:rPr>
          <w:sz w:val="20"/>
          <w:szCs w:val="20"/>
        </w:rPr>
      </w:pPr>
      <w:proofErr w:type="gramStart"/>
      <w:r w:rsidRPr="002339BE">
        <w:rPr>
          <w:sz w:val="20"/>
          <w:szCs w:val="20"/>
        </w:rPr>
        <w:t>Общество с ограниченной ответственностью «</w:t>
      </w:r>
      <w:r w:rsidR="00DC3BD4">
        <w:rPr>
          <w:sz w:val="20"/>
          <w:szCs w:val="20"/>
        </w:rPr>
        <w:t xml:space="preserve">ЕСМ </w:t>
      </w:r>
      <w:proofErr w:type="spellStart"/>
      <w:r w:rsidR="00DC3BD4">
        <w:rPr>
          <w:sz w:val="20"/>
          <w:szCs w:val="20"/>
        </w:rPr>
        <w:t>автокомпонент</w:t>
      </w:r>
      <w:proofErr w:type="spellEnd"/>
      <w:r w:rsidRPr="002339BE">
        <w:rPr>
          <w:sz w:val="20"/>
          <w:szCs w:val="20"/>
        </w:rPr>
        <w:t>» г. Челябинск, именуемое в дальнейшем «Поставщик</w:t>
      </w:r>
      <w:r w:rsidR="00DC3BD4">
        <w:rPr>
          <w:sz w:val="20"/>
          <w:szCs w:val="20"/>
        </w:rPr>
        <w:t xml:space="preserve">», в лице  директора Назарова Виктора </w:t>
      </w:r>
      <w:r w:rsidRPr="002339BE">
        <w:rPr>
          <w:sz w:val="20"/>
          <w:szCs w:val="20"/>
        </w:rPr>
        <w:t>В</w:t>
      </w:r>
      <w:r w:rsidR="00DC3BD4">
        <w:rPr>
          <w:sz w:val="20"/>
          <w:szCs w:val="20"/>
        </w:rPr>
        <w:t>ениаминовича</w:t>
      </w:r>
      <w:r w:rsidRPr="002339BE">
        <w:rPr>
          <w:sz w:val="20"/>
          <w:szCs w:val="20"/>
        </w:rPr>
        <w:t>, действующего на основании Устава</w:t>
      </w:r>
      <w:r w:rsidR="00A56918" w:rsidRPr="00A56918">
        <w:rPr>
          <w:sz w:val="20"/>
          <w:szCs w:val="20"/>
        </w:rPr>
        <w:t xml:space="preserve">, с одной стороны, и  </w:t>
      </w:r>
      <w:r w:rsidR="004E2C01">
        <w:rPr>
          <w:sz w:val="20"/>
          <w:szCs w:val="20"/>
        </w:rPr>
        <w:t>_________________________________________________________</w:t>
      </w:r>
      <w:r w:rsidR="00A56918" w:rsidRPr="00A56918">
        <w:rPr>
          <w:sz w:val="20"/>
          <w:szCs w:val="20"/>
        </w:rPr>
        <w:t xml:space="preserve">, именуемый в дальнейшем </w:t>
      </w:r>
      <w:r w:rsidR="00A56918" w:rsidRPr="00A56918">
        <w:rPr>
          <w:b/>
          <w:sz w:val="20"/>
          <w:szCs w:val="20"/>
        </w:rPr>
        <w:t>Покупатель</w:t>
      </w:r>
      <w:r w:rsidR="00A56918" w:rsidRPr="00A56918">
        <w:rPr>
          <w:sz w:val="20"/>
          <w:szCs w:val="20"/>
        </w:rPr>
        <w:t xml:space="preserve">, в лице </w:t>
      </w:r>
      <w:r w:rsidR="004E2C01">
        <w:rPr>
          <w:sz w:val="20"/>
          <w:szCs w:val="20"/>
        </w:rPr>
        <w:t>_____________________________________________</w:t>
      </w:r>
      <w:r w:rsidR="003E0E7C">
        <w:rPr>
          <w:sz w:val="20"/>
          <w:szCs w:val="20"/>
        </w:rPr>
        <w:t xml:space="preserve">, </w:t>
      </w:r>
      <w:r w:rsidR="00A56918" w:rsidRPr="00A56918">
        <w:rPr>
          <w:sz w:val="20"/>
          <w:szCs w:val="20"/>
        </w:rPr>
        <w:t xml:space="preserve">действующего на основании </w:t>
      </w:r>
      <w:r w:rsidR="004E2C01">
        <w:rPr>
          <w:sz w:val="20"/>
          <w:szCs w:val="20"/>
        </w:rPr>
        <w:t>__________________________________________</w:t>
      </w:r>
      <w:r w:rsidR="00A56918" w:rsidRPr="00A56918">
        <w:rPr>
          <w:sz w:val="20"/>
          <w:szCs w:val="20"/>
        </w:rPr>
        <w:t>, с другой стороны</w:t>
      </w:r>
      <w:r w:rsidR="00A56918">
        <w:rPr>
          <w:sz w:val="20"/>
          <w:szCs w:val="20"/>
        </w:rPr>
        <w:t xml:space="preserve">, </w:t>
      </w:r>
      <w:r w:rsidR="003E0E7C">
        <w:rPr>
          <w:sz w:val="20"/>
          <w:szCs w:val="20"/>
        </w:rPr>
        <w:t xml:space="preserve">также именуемые далее по отдельности как </w:t>
      </w:r>
      <w:r w:rsidR="003E0E7C" w:rsidRPr="003E0E7C">
        <w:rPr>
          <w:sz w:val="20"/>
          <w:szCs w:val="20"/>
        </w:rPr>
        <w:t>“</w:t>
      </w:r>
      <w:r w:rsidR="003E0E7C">
        <w:rPr>
          <w:sz w:val="20"/>
          <w:szCs w:val="20"/>
        </w:rPr>
        <w:t>Сторона</w:t>
      </w:r>
      <w:r w:rsidR="003E0E7C" w:rsidRPr="003E0E7C">
        <w:rPr>
          <w:sz w:val="20"/>
          <w:szCs w:val="20"/>
        </w:rPr>
        <w:t>”</w:t>
      </w:r>
      <w:r w:rsidR="003E0E7C">
        <w:rPr>
          <w:sz w:val="20"/>
          <w:szCs w:val="20"/>
        </w:rPr>
        <w:t xml:space="preserve">, совместно - </w:t>
      </w:r>
      <w:r w:rsidR="003E0E7C" w:rsidRPr="003E0E7C">
        <w:rPr>
          <w:sz w:val="20"/>
          <w:szCs w:val="20"/>
        </w:rPr>
        <w:t>“</w:t>
      </w:r>
      <w:r w:rsidR="003E0E7C">
        <w:rPr>
          <w:sz w:val="20"/>
          <w:szCs w:val="20"/>
        </w:rPr>
        <w:t>Стороны</w:t>
      </w:r>
      <w:r w:rsidR="003E0E7C" w:rsidRPr="003E0E7C">
        <w:rPr>
          <w:sz w:val="20"/>
          <w:szCs w:val="20"/>
        </w:rPr>
        <w:t>”</w:t>
      </w:r>
      <w:r w:rsidR="003E0E7C">
        <w:rPr>
          <w:sz w:val="20"/>
          <w:szCs w:val="20"/>
        </w:rPr>
        <w:t xml:space="preserve">, </w:t>
      </w:r>
      <w:r w:rsidR="00BA48EE" w:rsidRPr="00A56918">
        <w:rPr>
          <w:sz w:val="20"/>
          <w:szCs w:val="20"/>
        </w:rPr>
        <w:t xml:space="preserve">заключили настоящее дополнительное соглашение </w:t>
      </w:r>
      <w:r w:rsidR="003E0E7C">
        <w:rPr>
          <w:sz w:val="20"/>
          <w:szCs w:val="20"/>
        </w:rPr>
        <w:t xml:space="preserve">к договору поставки </w:t>
      </w:r>
      <w:r w:rsidR="004E2C01" w:rsidRPr="004E2C01">
        <w:rPr>
          <w:sz w:val="20"/>
          <w:szCs w:val="20"/>
        </w:rPr>
        <w:t>№  ______ от ___.___.20____г.</w:t>
      </w:r>
      <w:r w:rsidR="003E0E7C">
        <w:rPr>
          <w:sz w:val="20"/>
          <w:szCs w:val="20"/>
        </w:rPr>
        <w:t xml:space="preserve"> (далее по тексту</w:t>
      </w:r>
      <w:proofErr w:type="gramEnd"/>
      <w:r w:rsidR="003E0E7C">
        <w:rPr>
          <w:sz w:val="20"/>
          <w:szCs w:val="20"/>
        </w:rPr>
        <w:t xml:space="preserve"> </w:t>
      </w:r>
      <w:r w:rsidR="003E0E7C" w:rsidRPr="003E0E7C">
        <w:rPr>
          <w:sz w:val="20"/>
          <w:szCs w:val="20"/>
        </w:rPr>
        <w:t>“</w:t>
      </w:r>
      <w:proofErr w:type="gramStart"/>
      <w:r w:rsidR="003E0E7C">
        <w:rPr>
          <w:sz w:val="20"/>
          <w:szCs w:val="20"/>
        </w:rPr>
        <w:t>договор</w:t>
      </w:r>
      <w:proofErr w:type="gramEnd"/>
      <w:r w:rsidR="003E0E7C">
        <w:rPr>
          <w:sz w:val="20"/>
          <w:szCs w:val="20"/>
        </w:rPr>
        <w:t xml:space="preserve"> поставки</w:t>
      </w:r>
      <w:r w:rsidR="003E0E7C" w:rsidRPr="003E0E7C">
        <w:rPr>
          <w:sz w:val="20"/>
          <w:szCs w:val="20"/>
        </w:rPr>
        <w:t>”</w:t>
      </w:r>
      <w:r w:rsidR="003E0E7C">
        <w:rPr>
          <w:sz w:val="20"/>
          <w:szCs w:val="20"/>
        </w:rPr>
        <w:t xml:space="preserve">) </w:t>
      </w:r>
      <w:r w:rsidR="00BA48EE" w:rsidRPr="00A56918">
        <w:rPr>
          <w:sz w:val="20"/>
          <w:szCs w:val="20"/>
        </w:rPr>
        <w:t>о нижеследующем:</w:t>
      </w:r>
    </w:p>
    <w:p w:rsidR="003E0E7C" w:rsidRDefault="003E0E7C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</w:p>
    <w:p w:rsidR="00AC0127" w:rsidRPr="00387C36" w:rsidRDefault="00AC0127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 xml:space="preserve">1. В настоящем дополнительном соглашении, если контекст не требует иного, нижеприведенные термины имеют следующие значения: </w:t>
      </w:r>
    </w:p>
    <w:p w:rsidR="00D3511A" w:rsidRPr="00387C36" w:rsidRDefault="00AC0127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•</w:t>
      </w:r>
      <w:r w:rsidR="00D3511A" w:rsidRPr="00387C36">
        <w:rPr>
          <w:rFonts w:eastAsiaTheme="minorHAnsi"/>
          <w:sz w:val="20"/>
          <w:szCs w:val="20"/>
          <w:lang w:eastAsia="en-US"/>
        </w:rPr>
        <w:t xml:space="preserve"> «Покупатель» - организация независимо от ее организационно-правовой формы, или индивидуальный предприниматель, приобретающий товар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370CAA" w:rsidRPr="00387C36" w:rsidRDefault="00370CAA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 xml:space="preserve">• «Интернет-магазин» - интернет-магазин Поставщика, расположенный по интернет адресу </w:t>
      </w:r>
      <w:r w:rsidRPr="00387C36">
        <w:rPr>
          <w:rFonts w:eastAsiaTheme="minorHAnsi"/>
          <w:sz w:val="20"/>
          <w:szCs w:val="20"/>
          <w:lang w:val="en-US" w:eastAsia="en-US"/>
        </w:rPr>
        <w:t>www</w:t>
      </w:r>
      <w:r w:rsidRPr="00387C36">
        <w:rPr>
          <w:rFonts w:eastAsiaTheme="minorHAnsi"/>
          <w:sz w:val="20"/>
          <w:szCs w:val="20"/>
          <w:lang w:eastAsia="en-US"/>
        </w:rPr>
        <w:t>.</w:t>
      </w:r>
      <w:r w:rsidRPr="00387C36">
        <w:rPr>
          <w:rFonts w:eastAsiaTheme="minorHAnsi"/>
          <w:sz w:val="20"/>
          <w:szCs w:val="20"/>
          <w:lang w:val="en-US" w:eastAsia="en-US"/>
        </w:rPr>
        <w:t>i</w:t>
      </w:r>
      <w:r w:rsidRPr="00387C36">
        <w:rPr>
          <w:rFonts w:eastAsiaTheme="minorHAnsi"/>
          <w:sz w:val="20"/>
          <w:szCs w:val="20"/>
          <w:lang w:eastAsia="en-US"/>
        </w:rPr>
        <w:t>.</w:t>
      </w:r>
      <w:proofErr w:type="spellStart"/>
      <w:r w:rsidRPr="00387C36">
        <w:rPr>
          <w:rFonts w:eastAsiaTheme="minorHAnsi"/>
          <w:sz w:val="20"/>
          <w:szCs w:val="20"/>
          <w:lang w:val="en-US" w:eastAsia="en-US"/>
        </w:rPr>
        <w:t>interkom</w:t>
      </w:r>
      <w:proofErr w:type="spellEnd"/>
      <w:r w:rsidRPr="00387C36">
        <w:rPr>
          <w:rFonts w:eastAsiaTheme="minorHAnsi"/>
          <w:sz w:val="20"/>
          <w:szCs w:val="20"/>
          <w:lang w:eastAsia="en-US"/>
        </w:rPr>
        <w:t>-</w:t>
      </w:r>
      <w:r w:rsidRPr="00387C36">
        <w:rPr>
          <w:rFonts w:eastAsiaTheme="minorHAnsi"/>
          <w:sz w:val="20"/>
          <w:szCs w:val="20"/>
          <w:lang w:val="en-US" w:eastAsia="en-US"/>
        </w:rPr>
        <w:t>l</w:t>
      </w:r>
      <w:r w:rsidRPr="00387C36">
        <w:rPr>
          <w:rFonts w:eastAsiaTheme="minorHAnsi"/>
          <w:sz w:val="20"/>
          <w:szCs w:val="20"/>
          <w:lang w:eastAsia="en-US"/>
        </w:rPr>
        <w:t>.</w:t>
      </w:r>
      <w:proofErr w:type="spellStart"/>
      <w:r w:rsidRPr="00387C36">
        <w:rPr>
          <w:rFonts w:eastAsiaTheme="minorHAnsi"/>
          <w:sz w:val="20"/>
          <w:szCs w:val="20"/>
          <w:lang w:val="en-US" w:eastAsia="en-US"/>
        </w:rPr>
        <w:t>ru</w:t>
      </w:r>
      <w:proofErr w:type="spellEnd"/>
      <w:r w:rsidRPr="00387C36">
        <w:rPr>
          <w:rFonts w:eastAsiaTheme="minorHAnsi"/>
          <w:sz w:val="20"/>
          <w:szCs w:val="20"/>
          <w:lang w:eastAsia="en-US"/>
        </w:rPr>
        <w:t>. Понятия Интернет-магазин и Сайт являются равносильными и трактуются аутентично по контексту ниже.</w:t>
      </w:r>
    </w:p>
    <w:p w:rsidR="00370CAA" w:rsidRPr="00387C36" w:rsidRDefault="00370CAA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 xml:space="preserve">• «Экспресс-поставка товара» – Заказ Товара на сайте </w:t>
      </w:r>
      <w:proofErr w:type="gramStart"/>
      <w:r w:rsidRPr="00387C36">
        <w:rPr>
          <w:rFonts w:eastAsiaTheme="minorHAnsi"/>
          <w:sz w:val="20"/>
          <w:szCs w:val="20"/>
          <w:lang w:eastAsia="en-US"/>
        </w:rPr>
        <w:t>Интернет-магазина</w:t>
      </w:r>
      <w:proofErr w:type="gramEnd"/>
      <w:r w:rsidRPr="00387C36">
        <w:rPr>
          <w:rFonts w:eastAsiaTheme="minorHAnsi"/>
          <w:sz w:val="20"/>
          <w:szCs w:val="20"/>
          <w:lang w:eastAsia="en-US"/>
        </w:rPr>
        <w:t xml:space="preserve"> Поставщика на условиях настоящего соглашения.</w:t>
      </w:r>
    </w:p>
    <w:p w:rsidR="00AC0127" w:rsidRPr="00387C36" w:rsidRDefault="00AC0127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• «Товар» – перечень наименований ассортимента, представленный на интернет-сайте</w:t>
      </w:r>
      <w:r w:rsidR="005E1F42" w:rsidRPr="00387C36">
        <w:rPr>
          <w:rFonts w:eastAsiaTheme="minorHAnsi"/>
          <w:sz w:val="20"/>
          <w:szCs w:val="20"/>
          <w:lang w:eastAsia="en-US"/>
        </w:rPr>
        <w:t xml:space="preserve"> Поставщика</w:t>
      </w:r>
      <w:r w:rsidRPr="00387C36">
        <w:rPr>
          <w:rFonts w:eastAsiaTheme="minorHAnsi"/>
          <w:sz w:val="20"/>
          <w:szCs w:val="20"/>
          <w:lang w:eastAsia="en-US"/>
        </w:rPr>
        <w:t xml:space="preserve">. </w:t>
      </w:r>
    </w:p>
    <w:p w:rsidR="00AC0127" w:rsidRPr="00387C36" w:rsidRDefault="00AC0127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• «Заказ» – отдельные позиции из ассортиментного перечня Товара</w:t>
      </w:r>
      <w:r w:rsidR="00B8138E" w:rsidRPr="00387C36">
        <w:rPr>
          <w:rFonts w:eastAsiaTheme="minorHAnsi"/>
          <w:sz w:val="20"/>
          <w:szCs w:val="20"/>
          <w:lang w:eastAsia="en-US"/>
        </w:rPr>
        <w:t xml:space="preserve"> Поставщика</w:t>
      </w:r>
      <w:r w:rsidRPr="00387C36">
        <w:rPr>
          <w:rFonts w:eastAsiaTheme="minorHAnsi"/>
          <w:sz w:val="20"/>
          <w:szCs w:val="20"/>
          <w:lang w:eastAsia="en-US"/>
        </w:rPr>
        <w:t>, указанные Покупателем при оформлении заявки на интернет-сайте</w:t>
      </w:r>
      <w:r w:rsidR="00FA3F29" w:rsidRPr="00387C36">
        <w:rPr>
          <w:rFonts w:eastAsiaTheme="minorHAnsi"/>
          <w:sz w:val="20"/>
          <w:szCs w:val="20"/>
          <w:lang w:eastAsia="en-US"/>
        </w:rPr>
        <w:t xml:space="preserve"> Поставщика</w:t>
      </w:r>
      <w:r w:rsidRPr="00387C36">
        <w:rPr>
          <w:rFonts w:eastAsiaTheme="minorHAnsi"/>
          <w:sz w:val="20"/>
          <w:szCs w:val="20"/>
          <w:lang w:eastAsia="en-US"/>
        </w:rPr>
        <w:t xml:space="preserve">. </w:t>
      </w:r>
    </w:p>
    <w:p w:rsidR="00AC0127" w:rsidRPr="00123A8E" w:rsidRDefault="00AC0127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123A8E">
        <w:rPr>
          <w:rFonts w:eastAsiaTheme="minorHAnsi"/>
          <w:sz w:val="20"/>
          <w:szCs w:val="20"/>
          <w:lang w:eastAsia="en-US"/>
        </w:rPr>
        <w:t>• «Доставка» – курьерские услуги по доставке Заказа.</w:t>
      </w:r>
      <w:r w:rsidR="008E724A" w:rsidRPr="00123A8E">
        <w:rPr>
          <w:rFonts w:eastAsiaTheme="minorHAnsi"/>
          <w:sz w:val="20"/>
          <w:szCs w:val="20"/>
          <w:lang w:eastAsia="en-US"/>
        </w:rPr>
        <w:t xml:space="preserve"> </w:t>
      </w:r>
      <w:r w:rsidR="00387C36" w:rsidRPr="00123A8E">
        <w:rPr>
          <w:rFonts w:eastAsiaTheme="minorHAnsi"/>
          <w:sz w:val="20"/>
          <w:szCs w:val="20"/>
          <w:lang w:eastAsia="en-US"/>
        </w:rPr>
        <w:t>Условия доставки товара указаны в договоре поставки.</w:t>
      </w:r>
    </w:p>
    <w:p w:rsidR="00205F75" w:rsidRPr="00387C36" w:rsidRDefault="00205F75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 xml:space="preserve">• «Оферта» – предложение Поставщика, адресованное Покупателю в рамках настоящего соглашения </w:t>
      </w:r>
      <w:r w:rsidR="00A40AED" w:rsidRPr="00387C36">
        <w:rPr>
          <w:rFonts w:eastAsiaTheme="minorHAnsi"/>
          <w:sz w:val="20"/>
          <w:szCs w:val="20"/>
          <w:lang w:eastAsia="en-US"/>
        </w:rPr>
        <w:t xml:space="preserve">и </w:t>
      </w:r>
      <w:r w:rsidRPr="00387C36">
        <w:rPr>
          <w:rFonts w:eastAsiaTheme="minorHAnsi"/>
          <w:sz w:val="20"/>
          <w:szCs w:val="20"/>
          <w:lang w:eastAsia="en-US"/>
        </w:rPr>
        <w:t>разм</w:t>
      </w:r>
      <w:r w:rsidR="00A40AED" w:rsidRPr="00387C36">
        <w:rPr>
          <w:rFonts w:eastAsiaTheme="minorHAnsi"/>
          <w:sz w:val="20"/>
          <w:szCs w:val="20"/>
          <w:lang w:eastAsia="en-US"/>
        </w:rPr>
        <w:t xml:space="preserve">ещенное на сайте </w:t>
      </w:r>
      <w:r w:rsidRPr="00387C36">
        <w:rPr>
          <w:rFonts w:eastAsiaTheme="minorHAnsi"/>
          <w:sz w:val="20"/>
          <w:szCs w:val="20"/>
          <w:lang w:eastAsia="en-US"/>
        </w:rPr>
        <w:t>интернет – магазин</w:t>
      </w:r>
      <w:r w:rsidR="00A40AED" w:rsidRPr="00387C36">
        <w:rPr>
          <w:rFonts w:eastAsiaTheme="minorHAnsi"/>
          <w:sz w:val="20"/>
          <w:szCs w:val="20"/>
          <w:lang w:eastAsia="en-US"/>
        </w:rPr>
        <w:t>а</w:t>
      </w:r>
      <w:r w:rsidRPr="00387C36">
        <w:rPr>
          <w:rFonts w:eastAsiaTheme="minorHAnsi"/>
          <w:sz w:val="20"/>
          <w:szCs w:val="20"/>
          <w:lang w:eastAsia="en-US"/>
        </w:rPr>
        <w:t xml:space="preserve"> Поставщика.</w:t>
      </w:r>
    </w:p>
    <w:p w:rsidR="00205F75" w:rsidRPr="00387C36" w:rsidRDefault="00205F75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• «Акцепт» – полное и безоговорочное принятие Покупателем Оферты (условий настоящего соглашения).</w:t>
      </w:r>
      <w:r w:rsidR="00484F57" w:rsidRPr="00387C36">
        <w:rPr>
          <w:rFonts w:eastAsiaTheme="minorHAnsi"/>
          <w:sz w:val="20"/>
          <w:szCs w:val="20"/>
          <w:lang w:eastAsia="en-US"/>
        </w:rPr>
        <w:t xml:space="preserve"> Совершение </w:t>
      </w:r>
      <w:r w:rsidR="009F24AC" w:rsidRPr="00387C36">
        <w:rPr>
          <w:rFonts w:eastAsiaTheme="minorHAnsi"/>
          <w:sz w:val="20"/>
          <w:szCs w:val="20"/>
          <w:lang w:eastAsia="en-US"/>
        </w:rPr>
        <w:t>Покупателем</w:t>
      </w:r>
      <w:r w:rsidR="00484F57" w:rsidRPr="00387C36">
        <w:rPr>
          <w:rFonts w:eastAsiaTheme="minorHAnsi"/>
          <w:sz w:val="20"/>
          <w:szCs w:val="20"/>
          <w:lang w:eastAsia="en-US"/>
        </w:rPr>
        <w:t>, получившим оферту, в срок, установленный для ее акцепта, действий по выполнению указанных в ней условий (</w:t>
      </w:r>
      <w:r w:rsidR="00750754" w:rsidRPr="00387C36">
        <w:rPr>
          <w:rFonts w:eastAsiaTheme="minorHAnsi"/>
          <w:sz w:val="20"/>
          <w:szCs w:val="20"/>
          <w:lang w:eastAsia="en-US"/>
        </w:rPr>
        <w:t>получение</w:t>
      </w:r>
      <w:r w:rsidR="00484F57" w:rsidRPr="00387C36">
        <w:rPr>
          <w:rFonts w:eastAsiaTheme="minorHAnsi"/>
          <w:sz w:val="20"/>
          <w:szCs w:val="20"/>
          <w:lang w:eastAsia="en-US"/>
        </w:rPr>
        <w:t xml:space="preserve"> товар</w:t>
      </w:r>
      <w:r w:rsidR="00750754" w:rsidRPr="00387C36">
        <w:rPr>
          <w:rFonts w:eastAsiaTheme="minorHAnsi"/>
          <w:sz w:val="20"/>
          <w:szCs w:val="20"/>
          <w:lang w:eastAsia="en-US"/>
        </w:rPr>
        <w:t>а – при поставке товара на условиях отсрочки платежа</w:t>
      </w:r>
      <w:r w:rsidR="00484F57" w:rsidRPr="00387C36">
        <w:rPr>
          <w:rFonts w:eastAsiaTheme="minorHAnsi"/>
          <w:sz w:val="20"/>
          <w:szCs w:val="20"/>
          <w:lang w:eastAsia="en-US"/>
        </w:rPr>
        <w:t>,</w:t>
      </w:r>
      <w:r w:rsidR="00750754" w:rsidRPr="00387C36">
        <w:rPr>
          <w:rFonts w:eastAsiaTheme="minorHAnsi"/>
          <w:sz w:val="20"/>
          <w:szCs w:val="20"/>
          <w:lang w:eastAsia="en-US"/>
        </w:rPr>
        <w:t xml:space="preserve"> либо </w:t>
      </w:r>
      <w:r w:rsidR="00484F57" w:rsidRPr="00387C36">
        <w:rPr>
          <w:rFonts w:eastAsiaTheme="minorHAnsi"/>
          <w:sz w:val="20"/>
          <w:szCs w:val="20"/>
          <w:lang w:eastAsia="en-US"/>
        </w:rPr>
        <w:t xml:space="preserve"> уплата соответствующей суммы</w:t>
      </w:r>
      <w:r w:rsidR="00750754" w:rsidRPr="00387C36">
        <w:rPr>
          <w:rFonts w:eastAsiaTheme="minorHAnsi"/>
          <w:sz w:val="20"/>
          <w:szCs w:val="20"/>
          <w:lang w:eastAsia="en-US"/>
        </w:rPr>
        <w:t xml:space="preserve"> - при поставке товара на условиях предоплаты</w:t>
      </w:r>
      <w:r w:rsidR="00484F57" w:rsidRPr="00387C36">
        <w:rPr>
          <w:rFonts w:eastAsiaTheme="minorHAnsi"/>
          <w:sz w:val="20"/>
          <w:szCs w:val="20"/>
          <w:lang w:eastAsia="en-US"/>
        </w:rPr>
        <w:t>) считается акцептом, если иное не указано в оферте.</w:t>
      </w:r>
    </w:p>
    <w:p w:rsidR="003E0E7C" w:rsidRDefault="003E0E7C" w:rsidP="008D4715">
      <w:pPr>
        <w:spacing w:before="20" w:after="20"/>
        <w:ind w:firstLine="426"/>
        <w:jc w:val="both"/>
        <w:rPr>
          <w:rFonts w:eastAsiaTheme="minorHAnsi"/>
          <w:b/>
          <w:sz w:val="20"/>
          <w:szCs w:val="20"/>
          <w:lang w:eastAsia="en-US"/>
        </w:rPr>
      </w:pPr>
    </w:p>
    <w:p w:rsidR="00CE4512" w:rsidRPr="00387C36" w:rsidRDefault="008B6753" w:rsidP="008D4715">
      <w:pPr>
        <w:spacing w:before="20" w:after="20"/>
        <w:ind w:firstLine="426"/>
        <w:jc w:val="both"/>
        <w:rPr>
          <w:rFonts w:eastAsiaTheme="minorHAnsi"/>
          <w:b/>
          <w:sz w:val="20"/>
          <w:szCs w:val="20"/>
          <w:lang w:eastAsia="en-US"/>
        </w:rPr>
      </w:pPr>
      <w:r w:rsidRPr="00387C36">
        <w:rPr>
          <w:rFonts w:eastAsiaTheme="minorHAnsi"/>
          <w:b/>
          <w:sz w:val="20"/>
          <w:szCs w:val="20"/>
          <w:lang w:eastAsia="en-US"/>
        </w:rPr>
        <w:t xml:space="preserve">2. Общие условия по </w:t>
      </w:r>
      <w:proofErr w:type="gramStart"/>
      <w:r w:rsidRPr="00387C36">
        <w:rPr>
          <w:rFonts w:eastAsiaTheme="minorHAnsi"/>
          <w:b/>
          <w:sz w:val="20"/>
          <w:szCs w:val="20"/>
          <w:lang w:eastAsia="en-US"/>
        </w:rPr>
        <w:t>экспресс-поставке</w:t>
      </w:r>
      <w:proofErr w:type="gramEnd"/>
      <w:r w:rsidRPr="00387C36">
        <w:rPr>
          <w:rFonts w:eastAsiaTheme="minorHAnsi"/>
          <w:b/>
          <w:sz w:val="20"/>
          <w:szCs w:val="20"/>
          <w:lang w:eastAsia="en-US"/>
        </w:rPr>
        <w:t xml:space="preserve"> товара.</w:t>
      </w:r>
    </w:p>
    <w:p w:rsidR="00370CAA" w:rsidRPr="00387C36" w:rsidRDefault="00370CAA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 xml:space="preserve">2.1. Заказ Покупателем Товара, размещенного на сайте </w:t>
      </w:r>
      <w:proofErr w:type="gramStart"/>
      <w:r w:rsidRPr="00387C36">
        <w:rPr>
          <w:rFonts w:eastAsiaTheme="minorHAnsi"/>
          <w:sz w:val="20"/>
          <w:szCs w:val="20"/>
          <w:lang w:eastAsia="en-US"/>
        </w:rPr>
        <w:t>Интернет-магазина</w:t>
      </w:r>
      <w:proofErr w:type="gramEnd"/>
      <w:r w:rsidRPr="00387C36">
        <w:rPr>
          <w:rFonts w:eastAsiaTheme="minorHAnsi"/>
          <w:sz w:val="20"/>
          <w:szCs w:val="20"/>
          <w:lang w:eastAsia="en-US"/>
        </w:rPr>
        <w:t xml:space="preserve"> означает, что Покупатель согла</w:t>
      </w:r>
      <w:r w:rsidR="00FE3647" w:rsidRPr="00387C36">
        <w:rPr>
          <w:rFonts w:eastAsiaTheme="minorHAnsi"/>
          <w:sz w:val="20"/>
          <w:szCs w:val="20"/>
          <w:lang w:eastAsia="en-US"/>
        </w:rPr>
        <w:t>сен со всеми условиями настоящего соглашения</w:t>
      </w:r>
      <w:r w:rsidRPr="00387C36">
        <w:rPr>
          <w:rFonts w:eastAsiaTheme="minorHAnsi"/>
          <w:sz w:val="20"/>
          <w:szCs w:val="20"/>
          <w:lang w:eastAsia="en-US"/>
        </w:rPr>
        <w:t>.</w:t>
      </w:r>
    </w:p>
    <w:p w:rsidR="00370CAA" w:rsidRPr="00387C36" w:rsidRDefault="00370CAA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 xml:space="preserve">2.2. Администрация сайта </w:t>
      </w:r>
      <w:proofErr w:type="gramStart"/>
      <w:r w:rsidRPr="00387C36">
        <w:rPr>
          <w:rFonts w:eastAsiaTheme="minorHAnsi"/>
          <w:sz w:val="20"/>
          <w:szCs w:val="20"/>
          <w:lang w:eastAsia="en-US"/>
        </w:rPr>
        <w:t>Интернет-магазина</w:t>
      </w:r>
      <w:proofErr w:type="gramEnd"/>
      <w:r w:rsidRPr="00387C36">
        <w:rPr>
          <w:rFonts w:eastAsiaTheme="minorHAnsi"/>
          <w:sz w:val="20"/>
          <w:szCs w:val="20"/>
          <w:lang w:eastAsia="en-US"/>
        </w:rPr>
        <w:t xml:space="preserve"> имеет право вносить изменения в Оферту </w:t>
      </w:r>
      <w:r w:rsidR="00570FDE" w:rsidRPr="00387C36">
        <w:rPr>
          <w:rFonts w:eastAsiaTheme="minorHAnsi"/>
          <w:sz w:val="20"/>
          <w:szCs w:val="20"/>
          <w:lang w:eastAsia="en-US"/>
        </w:rPr>
        <w:t xml:space="preserve">в любое время </w:t>
      </w:r>
      <w:r w:rsidRPr="00387C36">
        <w:rPr>
          <w:rFonts w:eastAsiaTheme="minorHAnsi"/>
          <w:sz w:val="20"/>
          <w:szCs w:val="20"/>
          <w:lang w:eastAsia="en-US"/>
        </w:rPr>
        <w:t>без уведомления Покупателя.</w:t>
      </w:r>
    </w:p>
    <w:p w:rsidR="00370CAA" w:rsidRPr="00387C36" w:rsidRDefault="00370CAA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 xml:space="preserve">2.3. Срок действия Оферты не ограничен, если иное не указано на сайте </w:t>
      </w:r>
      <w:proofErr w:type="gramStart"/>
      <w:r w:rsidRPr="00387C36">
        <w:rPr>
          <w:rFonts w:eastAsiaTheme="minorHAnsi"/>
          <w:sz w:val="20"/>
          <w:szCs w:val="20"/>
          <w:lang w:eastAsia="en-US"/>
        </w:rPr>
        <w:t>Интернет-магазина</w:t>
      </w:r>
      <w:proofErr w:type="gramEnd"/>
      <w:r w:rsidRPr="00387C36">
        <w:rPr>
          <w:rFonts w:eastAsiaTheme="minorHAnsi"/>
          <w:sz w:val="20"/>
          <w:szCs w:val="20"/>
          <w:lang w:eastAsia="en-US"/>
        </w:rPr>
        <w:t>.</w:t>
      </w:r>
    </w:p>
    <w:p w:rsidR="00370CAA" w:rsidRPr="00387C36" w:rsidRDefault="00370CAA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2.4. П</w:t>
      </w:r>
      <w:r w:rsidR="00570FDE" w:rsidRPr="00387C36">
        <w:rPr>
          <w:rFonts w:eastAsiaTheme="minorHAnsi"/>
          <w:sz w:val="20"/>
          <w:szCs w:val="20"/>
          <w:lang w:eastAsia="en-US"/>
        </w:rPr>
        <w:t>оставщик</w:t>
      </w:r>
      <w:r w:rsidRPr="00387C36">
        <w:rPr>
          <w:rFonts w:eastAsiaTheme="minorHAnsi"/>
          <w:sz w:val="20"/>
          <w:szCs w:val="20"/>
          <w:lang w:eastAsia="en-US"/>
        </w:rPr>
        <w:t xml:space="preserve"> предоставляет Покупателю </w:t>
      </w:r>
      <w:r w:rsidR="00387C36" w:rsidRPr="00387C36">
        <w:rPr>
          <w:rFonts w:eastAsiaTheme="minorHAnsi"/>
          <w:sz w:val="20"/>
          <w:szCs w:val="20"/>
          <w:lang w:eastAsia="en-US"/>
        </w:rPr>
        <w:t>информацию о Товаре</w:t>
      </w:r>
      <w:r w:rsidRPr="00387C36">
        <w:rPr>
          <w:rFonts w:eastAsiaTheme="minorHAnsi"/>
          <w:sz w:val="20"/>
          <w:szCs w:val="20"/>
          <w:lang w:eastAsia="en-US"/>
        </w:rPr>
        <w:t xml:space="preserve"> на сайте Интернет магазина.</w:t>
      </w:r>
    </w:p>
    <w:p w:rsidR="00EB58DA" w:rsidRPr="00387C36" w:rsidRDefault="00EB58DA" w:rsidP="008D4715">
      <w:pPr>
        <w:spacing w:before="20" w:after="20"/>
        <w:ind w:firstLine="426"/>
        <w:jc w:val="both"/>
        <w:rPr>
          <w:sz w:val="20"/>
          <w:szCs w:val="20"/>
        </w:rPr>
      </w:pPr>
      <w:r w:rsidRPr="00387C36">
        <w:rPr>
          <w:rFonts w:eastAsiaTheme="minorHAnsi"/>
          <w:sz w:val="20"/>
          <w:szCs w:val="20"/>
          <w:lang w:eastAsia="en-US"/>
        </w:rPr>
        <w:t xml:space="preserve">2.5. Подключение к </w:t>
      </w:r>
      <w:proofErr w:type="gramStart"/>
      <w:r w:rsidRPr="00387C36">
        <w:rPr>
          <w:rFonts w:eastAsiaTheme="minorHAnsi"/>
          <w:sz w:val="20"/>
          <w:szCs w:val="20"/>
          <w:lang w:eastAsia="en-US"/>
        </w:rPr>
        <w:t>экспресс-поставкам</w:t>
      </w:r>
      <w:proofErr w:type="gramEnd"/>
      <w:r w:rsidR="00123A8E">
        <w:rPr>
          <w:rFonts w:eastAsiaTheme="minorHAnsi"/>
          <w:sz w:val="20"/>
          <w:szCs w:val="20"/>
          <w:lang w:eastAsia="en-US"/>
        </w:rPr>
        <w:t xml:space="preserve"> </w:t>
      </w:r>
      <w:r w:rsidRPr="00387C36">
        <w:rPr>
          <w:rFonts w:eastAsiaTheme="minorHAnsi"/>
          <w:sz w:val="20"/>
          <w:szCs w:val="20"/>
          <w:lang w:eastAsia="en-US"/>
        </w:rPr>
        <w:t xml:space="preserve">на сайте </w:t>
      </w:r>
      <w:r w:rsidRPr="00387C36">
        <w:rPr>
          <w:rFonts w:eastAsiaTheme="minorHAnsi"/>
          <w:sz w:val="20"/>
          <w:szCs w:val="20"/>
          <w:lang w:val="en-US" w:eastAsia="en-US"/>
        </w:rPr>
        <w:t>www</w:t>
      </w:r>
      <w:r w:rsidRPr="00387C36">
        <w:rPr>
          <w:rFonts w:eastAsiaTheme="minorHAnsi"/>
          <w:sz w:val="20"/>
          <w:szCs w:val="20"/>
          <w:lang w:eastAsia="en-US"/>
        </w:rPr>
        <w:t>.</w:t>
      </w:r>
      <w:r w:rsidRPr="00387C36">
        <w:rPr>
          <w:rFonts w:eastAsiaTheme="minorHAnsi"/>
          <w:sz w:val="20"/>
          <w:szCs w:val="20"/>
          <w:lang w:val="en-US" w:eastAsia="en-US"/>
        </w:rPr>
        <w:t>i</w:t>
      </w:r>
      <w:r w:rsidRPr="00387C36">
        <w:rPr>
          <w:rFonts w:eastAsiaTheme="minorHAnsi"/>
          <w:sz w:val="20"/>
          <w:szCs w:val="20"/>
          <w:lang w:eastAsia="en-US"/>
        </w:rPr>
        <w:t>.</w:t>
      </w:r>
      <w:proofErr w:type="spellStart"/>
      <w:r w:rsidRPr="00387C36">
        <w:rPr>
          <w:rFonts w:eastAsiaTheme="minorHAnsi"/>
          <w:sz w:val="20"/>
          <w:szCs w:val="20"/>
          <w:lang w:val="en-US" w:eastAsia="en-US"/>
        </w:rPr>
        <w:t>interkom</w:t>
      </w:r>
      <w:proofErr w:type="spellEnd"/>
      <w:r w:rsidRPr="00387C36">
        <w:rPr>
          <w:rFonts w:eastAsiaTheme="minorHAnsi"/>
          <w:sz w:val="20"/>
          <w:szCs w:val="20"/>
          <w:lang w:eastAsia="en-US"/>
        </w:rPr>
        <w:t>-</w:t>
      </w:r>
      <w:r w:rsidRPr="00387C36">
        <w:rPr>
          <w:rFonts w:eastAsiaTheme="minorHAnsi"/>
          <w:sz w:val="20"/>
          <w:szCs w:val="20"/>
          <w:lang w:val="en-US" w:eastAsia="en-US"/>
        </w:rPr>
        <w:t>l</w:t>
      </w:r>
      <w:r w:rsidRPr="00387C36">
        <w:rPr>
          <w:rFonts w:eastAsiaTheme="minorHAnsi"/>
          <w:sz w:val="20"/>
          <w:szCs w:val="20"/>
          <w:lang w:eastAsia="en-US"/>
        </w:rPr>
        <w:t>.</w:t>
      </w:r>
      <w:proofErr w:type="spellStart"/>
      <w:r w:rsidRPr="00387C36">
        <w:rPr>
          <w:rFonts w:eastAsiaTheme="minorHAnsi"/>
          <w:sz w:val="20"/>
          <w:szCs w:val="20"/>
          <w:lang w:val="en-US" w:eastAsia="en-US"/>
        </w:rPr>
        <w:t>ru</w:t>
      </w:r>
      <w:proofErr w:type="spellEnd"/>
      <w:r w:rsidRPr="00387C36">
        <w:rPr>
          <w:rFonts w:eastAsiaTheme="minorHAnsi"/>
          <w:sz w:val="20"/>
          <w:szCs w:val="20"/>
          <w:lang w:eastAsia="en-US"/>
        </w:rPr>
        <w:t xml:space="preserve"> для оформления заказов возможно только после подписания сторонами настоящего дополнительного соглашения. </w:t>
      </w:r>
    </w:p>
    <w:p w:rsidR="003E0E7C" w:rsidRDefault="003E0E7C" w:rsidP="008D4715">
      <w:pPr>
        <w:spacing w:before="20" w:after="20"/>
        <w:ind w:firstLine="426"/>
        <w:jc w:val="both"/>
        <w:rPr>
          <w:rFonts w:eastAsiaTheme="minorHAnsi"/>
          <w:b/>
          <w:sz w:val="20"/>
          <w:szCs w:val="20"/>
          <w:lang w:eastAsia="en-US"/>
        </w:rPr>
      </w:pPr>
    </w:p>
    <w:p w:rsidR="00B501A1" w:rsidRPr="00387C36" w:rsidRDefault="00B501A1" w:rsidP="008D4715">
      <w:pPr>
        <w:spacing w:before="20" w:after="20"/>
        <w:ind w:firstLine="426"/>
        <w:jc w:val="both"/>
        <w:rPr>
          <w:rFonts w:eastAsiaTheme="minorHAnsi"/>
          <w:b/>
          <w:sz w:val="20"/>
          <w:szCs w:val="20"/>
          <w:lang w:eastAsia="en-US"/>
        </w:rPr>
      </w:pPr>
      <w:r w:rsidRPr="00387C36">
        <w:rPr>
          <w:rFonts w:eastAsiaTheme="minorHAnsi"/>
          <w:b/>
          <w:sz w:val="20"/>
          <w:szCs w:val="20"/>
          <w:lang w:eastAsia="en-US"/>
        </w:rPr>
        <w:t xml:space="preserve">3. Порядок оформления заказа в рамках </w:t>
      </w:r>
      <w:proofErr w:type="gramStart"/>
      <w:r w:rsidRPr="00387C36">
        <w:rPr>
          <w:rFonts w:eastAsiaTheme="minorHAnsi"/>
          <w:b/>
          <w:sz w:val="20"/>
          <w:szCs w:val="20"/>
          <w:lang w:eastAsia="en-US"/>
        </w:rPr>
        <w:t>экспресс-поставки</w:t>
      </w:r>
      <w:proofErr w:type="gramEnd"/>
      <w:r w:rsidRPr="00387C36">
        <w:rPr>
          <w:rFonts w:eastAsiaTheme="minorHAnsi"/>
          <w:b/>
          <w:sz w:val="20"/>
          <w:szCs w:val="20"/>
          <w:lang w:eastAsia="en-US"/>
        </w:rPr>
        <w:t xml:space="preserve"> товара.</w:t>
      </w:r>
    </w:p>
    <w:p w:rsidR="00457CFC" w:rsidRPr="00387C36" w:rsidRDefault="00457CFC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 xml:space="preserve">3.1. Цена на каждую позицию Товара указана на сайте </w:t>
      </w:r>
      <w:proofErr w:type="gramStart"/>
      <w:r w:rsidRPr="00387C36">
        <w:rPr>
          <w:rFonts w:eastAsiaTheme="minorHAnsi"/>
          <w:sz w:val="20"/>
          <w:szCs w:val="20"/>
          <w:lang w:eastAsia="en-US"/>
        </w:rPr>
        <w:t>Интернет-магазина</w:t>
      </w:r>
      <w:proofErr w:type="gramEnd"/>
      <w:r w:rsidRPr="00387C36">
        <w:rPr>
          <w:rFonts w:eastAsiaTheme="minorHAnsi"/>
          <w:sz w:val="20"/>
          <w:szCs w:val="20"/>
          <w:lang w:eastAsia="en-US"/>
        </w:rPr>
        <w:t xml:space="preserve">. </w:t>
      </w:r>
    </w:p>
    <w:p w:rsidR="00457CFC" w:rsidRPr="00387C36" w:rsidRDefault="00457CFC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 xml:space="preserve">3.2. Поставщик имеет право в одностороннем порядке изменить цену на любую позицию Товара. </w:t>
      </w:r>
    </w:p>
    <w:p w:rsidR="00457CFC" w:rsidRPr="009801FA" w:rsidRDefault="00457CFC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9801FA">
        <w:rPr>
          <w:rFonts w:eastAsiaTheme="minorHAnsi"/>
          <w:sz w:val="20"/>
          <w:szCs w:val="20"/>
          <w:lang w:eastAsia="en-US"/>
        </w:rPr>
        <w:t>3.3. В случае изменения цены на заказанный Товар П</w:t>
      </w:r>
      <w:r w:rsidR="007C2540" w:rsidRPr="009801FA">
        <w:rPr>
          <w:rFonts w:eastAsiaTheme="minorHAnsi"/>
          <w:sz w:val="20"/>
          <w:szCs w:val="20"/>
          <w:lang w:eastAsia="en-US"/>
        </w:rPr>
        <w:t>оставщик</w:t>
      </w:r>
      <w:r w:rsidRPr="009801FA">
        <w:rPr>
          <w:rFonts w:eastAsiaTheme="minorHAnsi"/>
          <w:sz w:val="20"/>
          <w:szCs w:val="20"/>
          <w:lang w:eastAsia="en-US"/>
        </w:rPr>
        <w:t xml:space="preserve"> обязуется в течение 3</w:t>
      </w:r>
      <w:r w:rsidR="00123A8E">
        <w:rPr>
          <w:rFonts w:eastAsiaTheme="minorHAnsi"/>
          <w:sz w:val="20"/>
          <w:szCs w:val="20"/>
          <w:lang w:eastAsia="en-US"/>
        </w:rPr>
        <w:t xml:space="preserve"> (трех)</w:t>
      </w:r>
      <w:r w:rsidRPr="009801FA">
        <w:rPr>
          <w:rFonts w:eastAsiaTheme="minorHAnsi"/>
          <w:sz w:val="20"/>
          <w:szCs w:val="20"/>
          <w:lang w:eastAsia="en-US"/>
        </w:rPr>
        <w:t xml:space="preserve"> дней проинформировать Покупателя об изменении цены Товара.</w:t>
      </w:r>
    </w:p>
    <w:p w:rsidR="00457CFC" w:rsidRPr="009801FA" w:rsidRDefault="00457CFC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9801FA">
        <w:rPr>
          <w:rFonts w:eastAsiaTheme="minorHAnsi"/>
          <w:sz w:val="20"/>
          <w:szCs w:val="20"/>
          <w:lang w:eastAsia="en-US"/>
        </w:rPr>
        <w:t>3.4. Покупатель вправе подтвердить либо аннулировать Заказ на приобретение Товара, если цена изменена Поставщиком после оформления Заказа.</w:t>
      </w:r>
    </w:p>
    <w:p w:rsidR="00457CFC" w:rsidRPr="00387C36" w:rsidRDefault="00457CFC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9801FA">
        <w:rPr>
          <w:rFonts w:eastAsiaTheme="minorHAnsi"/>
          <w:sz w:val="20"/>
          <w:szCs w:val="20"/>
          <w:lang w:eastAsia="en-US"/>
        </w:rPr>
        <w:t>3.5. Изменение Поставщиком цены на</w:t>
      </w:r>
      <w:r w:rsidRPr="00387C36">
        <w:rPr>
          <w:rFonts w:eastAsiaTheme="minorHAnsi"/>
          <w:sz w:val="20"/>
          <w:szCs w:val="20"/>
          <w:lang w:eastAsia="en-US"/>
        </w:rPr>
        <w:t xml:space="preserve"> оплаченный Покупателем Товар не допускается</w:t>
      </w:r>
      <w:r w:rsidR="00043DB0">
        <w:rPr>
          <w:rFonts w:eastAsiaTheme="minorHAnsi"/>
          <w:sz w:val="20"/>
          <w:szCs w:val="20"/>
          <w:lang w:eastAsia="en-US"/>
        </w:rPr>
        <w:t>, при условии соблюдения Покупателем порядка и сроков оплаты товара</w:t>
      </w:r>
      <w:r w:rsidRPr="00387C36">
        <w:rPr>
          <w:rFonts w:eastAsiaTheme="minorHAnsi"/>
          <w:sz w:val="20"/>
          <w:szCs w:val="20"/>
          <w:lang w:eastAsia="en-US"/>
        </w:rPr>
        <w:t xml:space="preserve">. </w:t>
      </w:r>
    </w:p>
    <w:p w:rsidR="00457CFC" w:rsidRPr="00387C36" w:rsidRDefault="00457CFC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 xml:space="preserve">3.6. Поставщик указывает стоимость доставки Товара на сайте </w:t>
      </w:r>
      <w:proofErr w:type="gramStart"/>
      <w:r w:rsidRPr="00387C36">
        <w:rPr>
          <w:rFonts w:eastAsiaTheme="minorHAnsi"/>
          <w:sz w:val="20"/>
          <w:szCs w:val="20"/>
          <w:lang w:eastAsia="en-US"/>
        </w:rPr>
        <w:t>Интернет-магазина</w:t>
      </w:r>
      <w:proofErr w:type="gramEnd"/>
      <w:r w:rsidRPr="00387C36">
        <w:rPr>
          <w:rFonts w:eastAsiaTheme="minorHAnsi"/>
          <w:sz w:val="20"/>
          <w:szCs w:val="20"/>
          <w:lang w:eastAsia="en-US"/>
        </w:rPr>
        <w:t>.</w:t>
      </w:r>
    </w:p>
    <w:p w:rsidR="00457CFC" w:rsidRPr="00387C36" w:rsidRDefault="00457CFC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3.</w:t>
      </w:r>
      <w:r w:rsidR="00FE3647" w:rsidRPr="00387C36">
        <w:rPr>
          <w:rFonts w:eastAsiaTheme="minorHAnsi"/>
          <w:sz w:val="20"/>
          <w:szCs w:val="20"/>
          <w:lang w:eastAsia="en-US"/>
        </w:rPr>
        <w:t>7</w:t>
      </w:r>
      <w:r w:rsidRPr="00387C36">
        <w:rPr>
          <w:rFonts w:eastAsiaTheme="minorHAnsi"/>
          <w:sz w:val="20"/>
          <w:szCs w:val="20"/>
          <w:lang w:eastAsia="en-US"/>
        </w:rPr>
        <w:t>. Расчеты между По</w:t>
      </w:r>
      <w:r w:rsidR="007561E7" w:rsidRPr="00387C36">
        <w:rPr>
          <w:rFonts w:eastAsiaTheme="minorHAnsi"/>
          <w:sz w:val="20"/>
          <w:szCs w:val="20"/>
          <w:lang w:eastAsia="en-US"/>
        </w:rPr>
        <w:t>ставщико</w:t>
      </w:r>
      <w:r w:rsidRPr="00387C36">
        <w:rPr>
          <w:rFonts w:eastAsiaTheme="minorHAnsi"/>
          <w:sz w:val="20"/>
          <w:szCs w:val="20"/>
          <w:lang w:eastAsia="en-US"/>
        </w:rPr>
        <w:t>м и Покупателем за Товар производятся способами, указанными в договоре поставки.</w:t>
      </w:r>
    </w:p>
    <w:p w:rsidR="00FE3647" w:rsidRDefault="00FE3647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3.8</w:t>
      </w:r>
      <w:r w:rsidR="00457CFC" w:rsidRPr="00387C36">
        <w:rPr>
          <w:rFonts w:eastAsiaTheme="minorHAnsi"/>
          <w:sz w:val="20"/>
          <w:szCs w:val="20"/>
          <w:lang w:eastAsia="en-US"/>
        </w:rPr>
        <w:t>. Заказ Товара осуществляется Покупателем через с</w:t>
      </w:r>
      <w:r w:rsidRPr="00387C36">
        <w:rPr>
          <w:rFonts w:eastAsiaTheme="minorHAnsi"/>
          <w:sz w:val="20"/>
          <w:szCs w:val="20"/>
          <w:lang w:eastAsia="en-US"/>
        </w:rPr>
        <w:t xml:space="preserve">ервис сайта </w:t>
      </w:r>
      <w:proofErr w:type="gramStart"/>
      <w:r w:rsidRPr="00387C36">
        <w:rPr>
          <w:rFonts w:eastAsiaTheme="minorHAnsi"/>
          <w:sz w:val="20"/>
          <w:szCs w:val="20"/>
          <w:lang w:eastAsia="en-US"/>
        </w:rPr>
        <w:t>Интернет-магазина</w:t>
      </w:r>
      <w:proofErr w:type="gramEnd"/>
      <w:r w:rsidRPr="00387C36">
        <w:rPr>
          <w:rFonts w:eastAsiaTheme="minorHAnsi"/>
          <w:sz w:val="20"/>
          <w:szCs w:val="20"/>
          <w:lang w:eastAsia="en-US"/>
        </w:rPr>
        <w:t>.</w:t>
      </w:r>
    </w:p>
    <w:p w:rsidR="008D4715" w:rsidRDefault="008D4715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</w:p>
    <w:p w:rsidR="008D4715" w:rsidRDefault="008D4715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</w:p>
    <w:p w:rsidR="008D4715" w:rsidRPr="00387C36" w:rsidRDefault="008D4715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</w:p>
    <w:p w:rsidR="00457CFC" w:rsidRPr="00387C36" w:rsidRDefault="00FE3647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lastRenderedPageBreak/>
        <w:t>3.9</w:t>
      </w:r>
      <w:r w:rsidR="00457CFC" w:rsidRPr="00387C36">
        <w:rPr>
          <w:rFonts w:eastAsiaTheme="minorHAnsi"/>
          <w:sz w:val="20"/>
          <w:szCs w:val="20"/>
          <w:lang w:eastAsia="en-US"/>
        </w:rPr>
        <w:t xml:space="preserve">. При регистрации на сайте </w:t>
      </w:r>
      <w:proofErr w:type="gramStart"/>
      <w:r w:rsidR="00457CFC" w:rsidRPr="00387C36">
        <w:rPr>
          <w:rFonts w:eastAsiaTheme="minorHAnsi"/>
          <w:sz w:val="20"/>
          <w:szCs w:val="20"/>
          <w:lang w:eastAsia="en-US"/>
        </w:rPr>
        <w:t>Интернет-магазина</w:t>
      </w:r>
      <w:proofErr w:type="gramEnd"/>
      <w:r w:rsidR="00457CFC" w:rsidRPr="00387C36">
        <w:rPr>
          <w:rFonts w:eastAsiaTheme="minorHAnsi"/>
          <w:sz w:val="20"/>
          <w:szCs w:val="20"/>
          <w:lang w:eastAsia="en-US"/>
        </w:rPr>
        <w:t xml:space="preserve"> Покупатель обязуется предоставить следующую регистрационную информацию</w:t>
      </w:r>
      <w:r w:rsidR="00387C36">
        <w:rPr>
          <w:rFonts w:eastAsiaTheme="minorHAnsi"/>
          <w:sz w:val="20"/>
          <w:szCs w:val="20"/>
          <w:lang w:eastAsia="en-US"/>
        </w:rPr>
        <w:t xml:space="preserve"> о себе</w:t>
      </w:r>
      <w:r w:rsidR="00457CFC" w:rsidRPr="00387C36">
        <w:rPr>
          <w:rFonts w:eastAsiaTheme="minorHAnsi"/>
          <w:sz w:val="20"/>
          <w:szCs w:val="20"/>
          <w:lang w:eastAsia="en-US"/>
        </w:rPr>
        <w:t>:</w:t>
      </w:r>
    </w:p>
    <w:p w:rsidR="00457CFC" w:rsidRPr="00387C36" w:rsidRDefault="00FE3647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3.9.</w:t>
      </w:r>
      <w:r w:rsidR="00457CFC" w:rsidRPr="00387C36">
        <w:rPr>
          <w:rFonts w:eastAsiaTheme="minorHAnsi"/>
          <w:sz w:val="20"/>
          <w:szCs w:val="20"/>
          <w:lang w:eastAsia="en-US"/>
        </w:rPr>
        <w:t xml:space="preserve">1. </w:t>
      </w:r>
      <w:r w:rsidRPr="00387C36">
        <w:rPr>
          <w:rFonts w:eastAsiaTheme="minorHAnsi"/>
          <w:sz w:val="20"/>
          <w:szCs w:val="20"/>
          <w:lang w:eastAsia="en-US"/>
        </w:rPr>
        <w:t>наименование Покупателя</w:t>
      </w:r>
      <w:r w:rsidR="00457CFC" w:rsidRPr="00387C36">
        <w:rPr>
          <w:rFonts w:eastAsiaTheme="minorHAnsi"/>
          <w:sz w:val="20"/>
          <w:szCs w:val="20"/>
          <w:lang w:eastAsia="en-US"/>
        </w:rPr>
        <w:t xml:space="preserve"> (получателя);</w:t>
      </w:r>
    </w:p>
    <w:p w:rsidR="00457CFC" w:rsidRPr="00387C36" w:rsidRDefault="00FE3647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3.9</w:t>
      </w:r>
      <w:r w:rsidR="00457CFC" w:rsidRPr="00387C36">
        <w:rPr>
          <w:rFonts w:eastAsiaTheme="minorHAnsi"/>
          <w:sz w:val="20"/>
          <w:szCs w:val="20"/>
          <w:lang w:eastAsia="en-US"/>
        </w:rPr>
        <w:t>.2. адрес, по которому следует доставить Товар (если доставка до адреса Покупателя);</w:t>
      </w:r>
    </w:p>
    <w:p w:rsidR="00457CFC" w:rsidRPr="00387C36" w:rsidRDefault="00FE3647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3.9</w:t>
      </w:r>
      <w:r w:rsidR="00457CFC" w:rsidRPr="00387C36">
        <w:rPr>
          <w:rFonts w:eastAsiaTheme="minorHAnsi"/>
          <w:sz w:val="20"/>
          <w:szCs w:val="20"/>
          <w:lang w:eastAsia="en-US"/>
        </w:rPr>
        <w:t>.3. адрес электронной почты;</w:t>
      </w:r>
    </w:p>
    <w:p w:rsidR="00457CFC" w:rsidRPr="00387C36" w:rsidRDefault="00FE3647" w:rsidP="008D4715">
      <w:pPr>
        <w:spacing w:before="20" w:after="2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3.9</w:t>
      </w:r>
      <w:r w:rsidR="00457CFC" w:rsidRPr="00387C36">
        <w:rPr>
          <w:rFonts w:eastAsiaTheme="minorHAnsi"/>
          <w:sz w:val="20"/>
          <w:szCs w:val="20"/>
          <w:lang w:eastAsia="en-US"/>
        </w:rPr>
        <w:t>.4. контактный телефон.</w:t>
      </w:r>
    </w:p>
    <w:p w:rsidR="008335B3" w:rsidRPr="00387C36" w:rsidRDefault="00FE3647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3.10</w:t>
      </w:r>
      <w:r w:rsidR="00457CFC" w:rsidRPr="00387C36">
        <w:rPr>
          <w:rFonts w:eastAsiaTheme="minorHAnsi"/>
          <w:sz w:val="20"/>
          <w:szCs w:val="20"/>
          <w:lang w:eastAsia="en-US"/>
        </w:rPr>
        <w:t xml:space="preserve">. Наименование, количество, ассортимент, артикул, цена выбранного Покупателем Товара указываются в корзине Покупателя на сайте </w:t>
      </w:r>
      <w:proofErr w:type="gramStart"/>
      <w:r w:rsidR="00457CFC" w:rsidRPr="00387C36">
        <w:rPr>
          <w:rFonts w:eastAsiaTheme="minorHAnsi"/>
          <w:sz w:val="20"/>
          <w:szCs w:val="20"/>
          <w:lang w:eastAsia="en-US"/>
        </w:rPr>
        <w:t>Интернет-магазина</w:t>
      </w:r>
      <w:proofErr w:type="gramEnd"/>
      <w:r w:rsidR="00457CFC" w:rsidRPr="00387C36">
        <w:rPr>
          <w:rFonts w:eastAsiaTheme="minorHAnsi"/>
          <w:sz w:val="20"/>
          <w:szCs w:val="20"/>
          <w:lang w:eastAsia="en-US"/>
        </w:rPr>
        <w:t xml:space="preserve">. </w:t>
      </w:r>
    </w:p>
    <w:p w:rsidR="00123A8E" w:rsidRPr="00387C36" w:rsidRDefault="00FE3647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3.11. Если Поставщику</w:t>
      </w:r>
      <w:r w:rsidR="00457CFC" w:rsidRPr="00387C36">
        <w:rPr>
          <w:rFonts w:eastAsiaTheme="minorHAnsi"/>
          <w:sz w:val="20"/>
          <w:szCs w:val="20"/>
          <w:lang w:eastAsia="en-US"/>
        </w:rPr>
        <w:t xml:space="preserve"> необходима дополнительная информация, он вправе запросить ее у Покупателя. </w:t>
      </w:r>
      <w:r w:rsidR="00123A8E">
        <w:rPr>
          <w:rFonts w:eastAsiaTheme="minorHAnsi"/>
          <w:sz w:val="20"/>
          <w:szCs w:val="20"/>
          <w:lang w:eastAsia="en-US"/>
        </w:rPr>
        <w:t>Срок предоставления ответа от Покупателя - 1 (один) рабочий день.</w:t>
      </w:r>
    </w:p>
    <w:p w:rsidR="00457CFC" w:rsidRPr="00387C36" w:rsidRDefault="00FE3647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3.12.</w:t>
      </w:r>
      <w:r w:rsidR="00457CFC" w:rsidRPr="00387C36">
        <w:rPr>
          <w:rFonts w:eastAsiaTheme="minorHAnsi"/>
          <w:sz w:val="20"/>
          <w:szCs w:val="20"/>
          <w:lang w:eastAsia="en-US"/>
        </w:rPr>
        <w:t>По</w:t>
      </w:r>
      <w:r w:rsidRPr="00387C36">
        <w:rPr>
          <w:rFonts w:eastAsiaTheme="minorHAnsi"/>
          <w:sz w:val="20"/>
          <w:szCs w:val="20"/>
          <w:lang w:eastAsia="en-US"/>
        </w:rPr>
        <w:t>ставщик</w:t>
      </w:r>
      <w:r w:rsidR="00457CFC" w:rsidRPr="00387C36">
        <w:rPr>
          <w:rFonts w:eastAsiaTheme="minorHAnsi"/>
          <w:sz w:val="20"/>
          <w:szCs w:val="20"/>
          <w:lang w:eastAsia="en-US"/>
        </w:rPr>
        <w:t xml:space="preserve"> не несет ответственности за содержание и достоверность информации, предоставленной Покупателем при оформлении Заказа.</w:t>
      </w:r>
    </w:p>
    <w:p w:rsidR="00457CFC" w:rsidRPr="00387C36" w:rsidRDefault="00FE3647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3.13.</w:t>
      </w:r>
      <w:r w:rsidR="00457CFC" w:rsidRPr="00387C36">
        <w:rPr>
          <w:rFonts w:eastAsiaTheme="minorHAnsi"/>
          <w:sz w:val="20"/>
          <w:szCs w:val="20"/>
          <w:lang w:eastAsia="en-US"/>
        </w:rPr>
        <w:t>Покупатель несет ответственность за достоверность предоставленной информации при оформлении Заказа.</w:t>
      </w:r>
    </w:p>
    <w:p w:rsidR="00411972" w:rsidRDefault="00FE3647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 xml:space="preserve">3.14.Заказ считается размещенным Заказчиком </w:t>
      </w:r>
      <w:r w:rsidR="00457CFC" w:rsidRPr="00387C36">
        <w:rPr>
          <w:rFonts w:eastAsiaTheme="minorHAnsi"/>
          <w:sz w:val="20"/>
          <w:szCs w:val="20"/>
          <w:lang w:eastAsia="en-US"/>
        </w:rPr>
        <w:t>дистанционным способом с момента получения П</w:t>
      </w:r>
      <w:r w:rsidRPr="00387C36">
        <w:rPr>
          <w:rFonts w:eastAsiaTheme="minorHAnsi"/>
          <w:sz w:val="20"/>
          <w:szCs w:val="20"/>
          <w:lang w:eastAsia="en-US"/>
        </w:rPr>
        <w:t>оставщиком</w:t>
      </w:r>
      <w:r w:rsidR="00457CFC" w:rsidRPr="00387C36">
        <w:rPr>
          <w:rFonts w:eastAsiaTheme="minorHAnsi"/>
          <w:sz w:val="20"/>
          <w:szCs w:val="20"/>
          <w:lang w:eastAsia="en-US"/>
        </w:rPr>
        <w:t xml:space="preserve"> сообщения</w:t>
      </w:r>
      <w:r w:rsidRPr="00387C36">
        <w:rPr>
          <w:rFonts w:eastAsiaTheme="minorHAnsi"/>
          <w:sz w:val="20"/>
          <w:szCs w:val="20"/>
          <w:lang w:eastAsia="en-US"/>
        </w:rPr>
        <w:t xml:space="preserve"> (заявки)</w:t>
      </w:r>
      <w:r w:rsidR="00457CFC" w:rsidRPr="00387C36">
        <w:rPr>
          <w:rFonts w:eastAsiaTheme="minorHAnsi"/>
          <w:sz w:val="20"/>
          <w:szCs w:val="20"/>
          <w:lang w:eastAsia="en-US"/>
        </w:rPr>
        <w:t xml:space="preserve"> о намерении Покупателя приобрести Товар.</w:t>
      </w:r>
    </w:p>
    <w:p w:rsidR="007534DD" w:rsidRDefault="007534DD" w:rsidP="001B76AB">
      <w:pPr>
        <w:ind w:firstLine="426"/>
        <w:jc w:val="both"/>
        <w:rPr>
          <w:rFonts w:eastAsiaTheme="minorHAnsi"/>
          <w:b/>
          <w:sz w:val="20"/>
          <w:szCs w:val="20"/>
          <w:lang w:eastAsia="en-US"/>
        </w:rPr>
      </w:pPr>
    </w:p>
    <w:p w:rsidR="00FE3647" w:rsidRPr="00387C36" w:rsidRDefault="00FE3647" w:rsidP="001B76AB">
      <w:pPr>
        <w:ind w:firstLine="426"/>
        <w:jc w:val="both"/>
        <w:rPr>
          <w:rFonts w:eastAsiaTheme="minorHAnsi"/>
          <w:b/>
          <w:sz w:val="20"/>
          <w:szCs w:val="20"/>
          <w:lang w:eastAsia="en-US"/>
        </w:rPr>
      </w:pPr>
      <w:r w:rsidRPr="00387C36">
        <w:rPr>
          <w:rFonts w:eastAsiaTheme="minorHAnsi"/>
          <w:b/>
          <w:sz w:val="20"/>
          <w:szCs w:val="20"/>
          <w:lang w:eastAsia="en-US"/>
        </w:rPr>
        <w:t xml:space="preserve">4. </w:t>
      </w:r>
      <w:r w:rsidR="00A77B0D" w:rsidRPr="00387C36">
        <w:rPr>
          <w:rFonts w:eastAsiaTheme="minorHAnsi"/>
          <w:b/>
          <w:sz w:val="20"/>
          <w:szCs w:val="20"/>
          <w:lang w:eastAsia="en-US"/>
        </w:rPr>
        <w:t>Прочие</w:t>
      </w:r>
      <w:r w:rsidRPr="00387C36">
        <w:rPr>
          <w:rFonts w:eastAsiaTheme="minorHAnsi"/>
          <w:b/>
          <w:sz w:val="20"/>
          <w:szCs w:val="20"/>
          <w:lang w:eastAsia="en-US"/>
        </w:rPr>
        <w:t xml:space="preserve"> условия.</w:t>
      </w:r>
    </w:p>
    <w:p w:rsidR="00EB58DA" w:rsidRPr="00387C36" w:rsidRDefault="00FE3647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4.1</w:t>
      </w:r>
      <w:r w:rsidR="00EB58DA" w:rsidRPr="00387C36">
        <w:rPr>
          <w:rFonts w:eastAsiaTheme="minorHAnsi"/>
          <w:sz w:val="20"/>
          <w:szCs w:val="20"/>
          <w:lang w:eastAsia="en-US"/>
        </w:rPr>
        <w:t xml:space="preserve">. В случае оформления Покупателем заказа на сайте </w:t>
      </w:r>
      <w:r w:rsidR="00EB58DA" w:rsidRPr="00387C36">
        <w:rPr>
          <w:rFonts w:eastAsiaTheme="minorHAnsi"/>
          <w:sz w:val="20"/>
          <w:szCs w:val="20"/>
          <w:lang w:val="en-US" w:eastAsia="en-US"/>
        </w:rPr>
        <w:t>www</w:t>
      </w:r>
      <w:r w:rsidR="00EB58DA" w:rsidRPr="00387C36">
        <w:rPr>
          <w:rFonts w:eastAsiaTheme="minorHAnsi"/>
          <w:sz w:val="20"/>
          <w:szCs w:val="20"/>
          <w:lang w:eastAsia="en-US"/>
        </w:rPr>
        <w:t>.</w:t>
      </w:r>
      <w:r w:rsidR="00EB58DA" w:rsidRPr="00387C36">
        <w:rPr>
          <w:rFonts w:eastAsiaTheme="minorHAnsi"/>
          <w:sz w:val="20"/>
          <w:szCs w:val="20"/>
          <w:lang w:val="en-US" w:eastAsia="en-US"/>
        </w:rPr>
        <w:t>i</w:t>
      </w:r>
      <w:r w:rsidR="00EB58DA" w:rsidRPr="00387C36">
        <w:rPr>
          <w:rFonts w:eastAsiaTheme="minorHAnsi"/>
          <w:sz w:val="20"/>
          <w:szCs w:val="20"/>
          <w:lang w:eastAsia="en-US"/>
        </w:rPr>
        <w:t>.</w:t>
      </w:r>
      <w:proofErr w:type="spellStart"/>
      <w:r w:rsidR="00EB58DA" w:rsidRPr="00387C36">
        <w:rPr>
          <w:rFonts w:eastAsiaTheme="minorHAnsi"/>
          <w:sz w:val="20"/>
          <w:szCs w:val="20"/>
          <w:lang w:val="en-US" w:eastAsia="en-US"/>
        </w:rPr>
        <w:t>interkom</w:t>
      </w:r>
      <w:proofErr w:type="spellEnd"/>
      <w:r w:rsidR="00EB58DA" w:rsidRPr="00387C36">
        <w:rPr>
          <w:rFonts w:eastAsiaTheme="minorHAnsi"/>
          <w:sz w:val="20"/>
          <w:szCs w:val="20"/>
          <w:lang w:eastAsia="en-US"/>
        </w:rPr>
        <w:t>-</w:t>
      </w:r>
      <w:r w:rsidR="00EB58DA" w:rsidRPr="00387C36">
        <w:rPr>
          <w:rFonts w:eastAsiaTheme="minorHAnsi"/>
          <w:sz w:val="20"/>
          <w:szCs w:val="20"/>
          <w:lang w:val="en-US" w:eastAsia="en-US"/>
        </w:rPr>
        <w:t>l</w:t>
      </w:r>
      <w:r w:rsidR="00EB58DA" w:rsidRPr="00387C36">
        <w:rPr>
          <w:rFonts w:eastAsiaTheme="minorHAnsi"/>
          <w:sz w:val="20"/>
          <w:szCs w:val="20"/>
          <w:lang w:eastAsia="en-US"/>
        </w:rPr>
        <w:t>.</w:t>
      </w:r>
      <w:proofErr w:type="spellStart"/>
      <w:r w:rsidR="00EB58DA" w:rsidRPr="00387C36">
        <w:rPr>
          <w:rFonts w:eastAsiaTheme="minorHAnsi"/>
          <w:sz w:val="20"/>
          <w:szCs w:val="20"/>
          <w:lang w:val="en-US" w:eastAsia="en-US"/>
        </w:rPr>
        <w:t>ru</w:t>
      </w:r>
      <w:proofErr w:type="spellEnd"/>
      <w:r w:rsidR="00EB58DA" w:rsidRPr="00387C36">
        <w:rPr>
          <w:rFonts w:eastAsiaTheme="minorHAnsi"/>
          <w:sz w:val="20"/>
          <w:szCs w:val="20"/>
          <w:lang w:eastAsia="en-US"/>
        </w:rPr>
        <w:t xml:space="preserve">, необоснованный возврат и отказ от товара невозможен. Причина возврата и отказа от товара может быть только: брак, пересорт, </w:t>
      </w:r>
      <w:proofErr w:type="spellStart"/>
      <w:r w:rsidR="00EB58DA" w:rsidRPr="00387C36">
        <w:rPr>
          <w:rFonts w:eastAsiaTheme="minorHAnsi"/>
          <w:sz w:val="20"/>
          <w:szCs w:val="20"/>
          <w:lang w:eastAsia="en-US"/>
        </w:rPr>
        <w:t>недовоз</w:t>
      </w:r>
      <w:proofErr w:type="spellEnd"/>
      <w:r w:rsidR="00EB58DA" w:rsidRPr="00387C36">
        <w:rPr>
          <w:rFonts w:eastAsiaTheme="minorHAnsi"/>
          <w:sz w:val="20"/>
          <w:szCs w:val="20"/>
          <w:lang w:eastAsia="en-US"/>
        </w:rPr>
        <w:t>.</w:t>
      </w:r>
    </w:p>
    <w:p w:rsidR="00EB58DA" w:rsidRPr="00387C36" w:rsidRDefault="00FE3647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4.2</w:t>
      </w:r>
      <w:r w:rsidR="00EB58DA">
        <w:rPr>
          <w:rFonts w:eastAsiaTheme="minorHAnsi"/>
          <w:sz w:val="20"/>
          <w:szCs w:val="20"/>
          <w:lang w:eastAsia="en-US"/>
        </w:rPr>
        <w:t xml:space="preserve">. </w:t>
      </w:r>
      <w:r w:rsidR="00EB58DA" w:rsidRPr="00420362">
        <w:rPr>
          <w:rFonts w:eastAsiaTheme="minorHAnsi"/>
          <w:sz w:val="20"/>
          <w:szCs w:val="20"/>
          <w:lang w:eastAsia="en-US"/>
        </w:rPr>
        <w:t xml:space="preserve">Ответственность за правильность подбора номера запчасти лежит полностью </w:t>
      </w:r>
      <w:r w:rsidR="00EB58DA" w:rsidRPr="00387C36">
        <w:rPr>
          <w:rFonts w:eastAsiaTheme="minorHAnsi"/>
          <w:sz w:val="20"/>
          <w:szCs w:val="20"/>
          <w:lang w:eastAsia="en-US"/>
        </w:rPr>
        <w:t>на Покупателе.</w:t>
      </w:r>
    </w:p>
    <w:p w:rsidR="00D46862" w:rsidRPr="00387C36" w:rsidRDefault="00FE3647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4.3</w:t>
      </w:r>
      <w:r w:rsidR="00EB58DA" w:rsidRPr="00387C36">
        <w:rPr>
          <w:rFonts w:eastAsiaTheme="minorHAnsi"/>
          <w:sz w:val="20"/>
          <w:szCs w:val="20"/>
          <w:lang w:eastAsia="en-US"/>
        </w:rPr>
        <w:t xml:space="preserve">. </w:t>
      </w:r>
      <w:proofErr w:type="gramStart"/>
      <w:r w:rsidR="00D46862" w:rsidRPr="00387C36">
        <w:rPr>
          <w:rFonts w:eastAsiaTheme="minorHAnsi"/>
          <w:sz w:val="20"/>
          <w:szCs w:val="20"/>
          <w:lang w:eastAsia="en-US"/>
        </w:rPr>
        <w:t xml:space="preserve">Покупатель понимает и принимает условие о том, что Поставщик не несет ответственности за совместимость приобретенных автозапчастей с уже имеющимися у Покупателя автозапчастями, так же как и не несет ответственности за недостаточную компетентность Покупателя в подборе автозапчастей и их комплектующих, а также за покупку ненужных </w:t>
      </w:r>
      <w:r w:rsidR="00387C36" w:rsidRPr="00387C36">
        <w:rPr>
          <w:rFonts w:eastAsiaTheme="minorHAnsi"/>
          <w:sz w:val="20"/>
          <w:szCs w:val="20"/>
          <w:lang w:eastAsia="en-US"/>
        </w:rPr>
        <w:t>автозапчастей и/или комплектующих</w:t>
      </w:r>
      <w:r w:rsidR="00D46862" w:rsidRPr="00387C36">
        <w:rPr>
          <w:rFonts w:eastAsiaTheme="minorHAnsi"/>
          <w:sz w:val="20"/>
          <w:szCs w:val="20"/>
          <w:lang w:eastAsia="en-US"/>
        </w:rPr>
        <w:t>, и/или за неосмотрительность Покупателя в отношении размеров, формы и иных подобных</w:t>
      </w:r>
      <w:proofErr w:type="gramEnd"/>
      <w:r w:rsidR="00D46862" w:rsidRPr="00387C36">
        <w:rPr>
          <w:rFonts w:eastAsiaTheme="minorHAnsi"/>
          <w:sz w:val="20"/>
          <w:szCs w:val="20"/>
          <w:lang w:eastAsia="en-US"/>
        </w:rPr>
        <w:t xml:space="preserve"> качеств товара, и/или за последствия использования Покупателем в автомобиле товаров и автозапчастей, отличных </w:t>
      </w:r>
      <w:proofErr w:type="gramStart"/>
      <w:r w:rsidR="00D46862" w:rsidRPr="00387C36">
        <w:rPr>
          <w:rFonts w:eastAsiaTheme="minorHAnsi"/>
          <w:sz w:val="20"/>
          <w:szCs w:val="20"/>
          <w:lang w:eastAsia="en-US"/>
        </w:rPr>
        <w:t>от</w:t>
      </w:r>
      <w:proofErr w:type="gramEnd"/>
      <w:r w:rsidR="00D46862" w:rsidRPr="00387C36">
        <w:rPr>
          <w:rFonts w:eastAsiaTheme="minorHAnsi"/>
          <w:sz w:val="20"/>
          <w:szCs w:val="20"/>
          <w:lang w:eastAsia="en-US"/>
        </w:rPr>
        <w:t xml:space="preserve"> рекомендованных производителем.</w:t>
      </w:r>
    </w:p>
    <w:p w:rsidR="00471947" w:rsidRPr="00387C36" w:rsidRDefault="00FE3647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4.4</w:t>
      </w:r>
      <w:r w:rsidR="00420362" w:rsidRPr="00387C36">
        <w:rPr>
          <w:rFonts w:eastAsiaTheme="minorHAnsi"/>
          <w:sz w:val="20"/>
          <w:szCs w:val="20"/>
          <w:lang w:eastAsia="en-US"/>
        </w:rPr>
        <w:t xml:space="preserve">. </w:t>
      </w:r>
      <w:r w:rsidR="00471947" w:rsidRPr="00387C36">
        <w:rPr>
          <w:rFonts w:eastAsiaTheme="minorHAnsi"/>
          <w:sz w:val="20"/>
          <w:szCs w:val="20"/>
          <w:lang w:eastAsia="en-US"/>
        </w:rPr>
        <w:t>Все информационные материалы, представленные на сайте</w:t>
      </w:r>
      <w:r w:rsidR="00A37217" w:rsidRPr="00387C36">
        <w:rPr>
          <w:rFonts w:eastAsiaTheme="minorHAnsi"/>
          <w:sz w:val="20"/>
          <w:szCs w:val="20"/>
          <w:lang w:eastAsia="en-US"/>
        </w:rPr>
        <w:t>,</w:t>
      </w:r>
      <w:r w:rsidR="00471947" w:rsidRPr="00387C36">
        <w:rPr>
          <w:rFonts w:eastAsiaTheme="minorHAnsi"/>
          <w:sz w:val="20"/>
          <w:szCs w:val="20"/>
          <w:lang w:eastAsia="en-US"/>
        </w:rPr>
        <w:t xml:space="preserve">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Поставщику.</w:t>
      </w:r>
    </w:p>
    <w:p w:rsidR="00420362" w:rsidRPr="003D124F" w:rsidRDefault="00471947" w:rsidP="001B76AB">
      <w:pPr>
        <w:ind w:firstLine="426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4.5. </w:t>
      </w:r>
      <w:r w:rsidR="00420362" w:rsidRPr="00387C36">
        <w:rPr>
          <w:rFonts w:eastAsiaTheme="minorHAnsi"/>
          <w:sz w:val="20"/>
          <w:szCs w:val="20"/>
          <w:lang w:eastAsia="en-US"/>
        </w:rPr>
        <w:t xml:space="preserve">Кроссы (варианты замены) на </w:t>
      </w:r>
      <w:r w:rsidR="00DB4880" w:rsidRPr="00387C36">
        <w:rPr>
          <w:rFonts w:eastAsiaTheme="minorHAnsi"/>
          <w:sz w:val="20"/>
          <w:szCs w:val="20"/>
          <w:lang w:eastAsia="en-US"/>
        </w:rPr>
        <w:t xml:space="preserve">интернет </w:t>
      </w:r>
      <w:proofErr w:type="gramStart"/>
      <w:r w:rsidR="00420362" w:rsidRPr="00387C36">
        <w:rPr>
          <w:rFonts w:eastAsiaTheme="minorHAnsi"/>
          <w:sz w:val="20"/>
          <w:szCs w:val="20"/>
          <w:lang w:eastAsia="en-US"/>
        </w:rPr>
        <w:t>сайтах</w:t>
      </w:r>
      <w:proofErr w:type="gramEnd"/>
      <w:r w:rsidR="00420362" w:rsidRPr="00387C36">
        <w:rPr>
          <w:rFonts w:eastAsiaTheme="minorHAnsi"/>
          <w:sz w:val="20"/>
          <w:szCs w:val="20"/>
          <w:lang w:eastAsia="en-US"/>
        </w:rPr>
        <w:t xml:space="preserve"> поставщиков запчастей для иномарок, носят исключительно информационный характер и ошибка в кроссировке не является основанием возврата</w:t>
      </w:r>
      <w:r w:rsidR="00414CFA" w:rsidRPr="00387C36">
        <w:rPr>
          <w:rFonts w:eastAsiaTheme="minorHAnsi"/>
          <w:sz w:val="20"/>
          <w:szCs w:val="20"/>
          <w:lang w:eastAsia="en-US"/>
        </w:rPr>
        <w:t xml:space="preserve"> товара Поставщику</w:t>
      </w:r>
      <w:r w:rsidR="00420362" w:rsidRPr="00387C36">
        <w:rPr>
          <w:rFonts w:eastAsiaTheme="minorHAnsi"/>
          <w:sz w:val="20"/>
          <w:szCs w:val="20"/>
          <w:lang w:eastAsia="en-US"/>
        </w:rPr>
        <w:t xml:space="preserve">. Все кроссы </w:t>
      </w:r>
      <w:r w:rsidR="00420362" w:rsidRPr="00420362">
        <w:rPr>
          <w:rFonts w:eastAsiaTheme="minorHAnsi"/>
          <w:sz w:val="20"/>
          <w:szCs w:val="20"/>
          <w:lang w:eastAsia="en-US"/>
        </w:rPr>
        <w:t>необходимо проверять с помощью оригинальных программ, каталогов и сайтов производителей запчастей.</w:t>
      </w:r>
    </w:p>
    <w:p w:rsidR="003D124F" w:rsidRPr="00387C36" w:rsidRDefault="00FE3647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4.</w:t>
      </w:r>
      <w:r w:rsidR="00471947" w:rsidRPr="00387C36">
        <w:rPr>
          <w:rFonts w:eastAsiaTheme="minorHAnsi"/>
          <w:sz w:val="20"/>
          <w:szCs w:val="20"/>
          <w:lang w:eastAsia="en-US"/>
        </w:rPr>
        <w:t>6</w:t>
      </w:r>
      <w:r w:rsidR="00EB58DA" w:rsidRPr="00387C36">
        <w:rPr>
          <w:rFonts w:eastAsiaTheme="minorHAnsi"/>
          <w:sz w:val="20"/>
          <w:szCs w:val="20"/>
          <w:lang w:eastAsia="en-US"/>
        </w:rPr>
        <w:t>.</w:t>
      </w:r>
      <w:r w:rsidR="003D124F" w:rsidRPr="00387C36">
        <w:rPr>
          <w:rFonts w:eastAsiaTheme="minorHAnsi"/>
          <w:sz w:val="20"/>
          <w:szCs w:val="20"/>
          <w:lang w:eastAsia="en-US"/>
        </w:rPr>
        <w:t>Товар (кузовные листовые детали), имеющий повреждения, исправляемые в ходе подготовки товара к установке на автомобиль возврату (обмену) не подле</w:t>
      </w:r>
      <w:r w:rsidR="00DB4880" w:rsidRPr="00387C36">
        <w:rPr>
          <w:rFonts w:eastAsiaTheme="minorHAnsi"/>
          <w:sz w:val="20"/>
          <w:szCs w:val="20"/>
          <w:lang w:eastAsia="en-US"/>
        </w:rPr>
        <w:t>жит. В исключительных случаях П</w:t>
      </w:r>
      <w:r w:rsidR="003D124F" w:rsidRPr="00387C36">
        <w:rPr>
          <w:rFonts w:eastAsiaTheme="minorHAnsi"/>
          <w:sz w:val="20"/>
          <w:szCs w:val="20"/>
          <w:lang w:eastAsia="en-US"/>
        </w:rPr>
        <w:t>о</w:t>
      </w:r>
      <w:r w:rsidR="00DB4880" w:rsidRPr="00387C36">
        <w:rPr>
          <w:rFonts w:eastAsiaTheme="minorHAnsi"/>
          <w:sz w:val="20"/>
          <w:szCs w:val="20"/>
          <w:lang w:eastAsia="en-US"/>
        </w:rPr>
        <w:t>ставщик</w:t>
      </w:r>
      <w:r w:rsidR="003D124F" w:rsidRPr="00387C36">
        <w:rPr>
          <w:rFonts w:eastAsiaTheme="minorHAnsi"/>
          <w:sz w:val="20"/>
          <w:szCs w:val="20"/>
          <w:lang w:eastAsia="en-US"/>
        </w:rPr>
        <w:t xml:space="preserve"> может предоставить </w:t>
      </w:r>
      <w:r w:rsidR="00DB4880" w:rsidRPr="00387C36">
        <w:rPr>
          <w:rFonts w:eastAsiaTheme="minorHAnsi"/>
          <w:sz w:val="20"/>
          <w:szCs w:val="20"/>
          <w:lang w:eastAsia="en-US"/>
        </w:rPr>
        <w:t xml:space="preserve">Покупателю </w:t>
      </w:r>
      <w:r w:rsidR="003D124F" w:rsidRPr="00387C36">
        <w:rPr>
          <w:rFonts w:eastAsiaTheme="minorHAnsi"/>
          <w:sz w:val="20"/>
          <w:szCs w:val="20"/>
          <w:lang w:eastAsia="en-US"/>
        </w:rPr>
        <w:t>скидку на Товар (</w:t>
      </w:r>
      <w:r w:rsidR="00DB4880" w:rsidRPr="00387C36">
        <w:rPr>
          <w:rFonts w:eastAsiaTheme="minorHAnsi"/>
          <w:sz w:val="20"/>
          <w:szCs w:val="20"/>
          <w:lang w:eastAsia="en-US"/>
        </w:rPr>
        <w:t>о</w:t>
      </w:r>
      <w:r w:rsidR="003D124F" w:rsidRPr="00387C36">
        <w:rPr>
          <w:rFonts w:eastAsiaTheme="minorHAnsi"/>
          <w:sz w:val="20"/>
          <w:szCs w:val="20"/>
          <w:lang w:eastAsia="en-US"/>
        </w:rPr>
        <w:t>бсуждается с ответственным менеджером отдела продаж П</w:t>
      </w:r>
      <w:r w:rsidR="00DB4880" w:rsidRPr="00387C36">
        <w:rPr>
          <w:rFonts w:eastAsiaTheme="minorHAnsi"/>
          <w:sz w:val="20"/>
          <w:szCs w:val="20"/>
          <w:lang w:eastAsia="en-US"/>
        </w:rPr>
        <w:t>оставщик</w:t>
      </w:r>
      <w:r w:rsidR="003D124F" w:rsidRPr="00387C36">
        <w:rPr>
          <w:rFonts w:eastAsiaTheme="minorHAnsi"/>
          <w:sz w:val="20"/>
          <w:szCs w:val="20"/>
          <w:lang w:eastAsia="en-US"/>
        </w:rPr>
        <w:t xml:space="preserve">а). Пластиковые кузовные детали, идущие под покраску и имеющие потертости, царапины и другие повреждения, а равно и все виды Товара, которые могут быть </w:t>
      </w:r>
      <w:r w:rsidR="003D124F" w:rsidRPr="003D124F">
        <w:rPr>
          <w:rFonts w:eastAsiaTheme="minorHAnsi"/>
          <w:sz w:val="20"/>
          <w:szCs w:val="20"/>
          <w:lang w:eastAsia="en-US"/>
        </w:rPr>
        <w:t xml:space="preserve">восстановлены при дальнейшей установке на транспортное средство, остаются у Покупателя. Скидки для восстановления незначительно поврежденного при доставке Товара </w:t>
      </w:r>
      <w:r w:rsidR="003D124F" w:rsidRPr="00387C36">
        <w:rPr>
          <w:rFonts w:eastAsiaTheme="minorHAnsi"/>
          <w:sz w:val="20"/>
          <w:szCs w:val="20"/>
          <w:lang w:eastAsia="en-US"/>
        </w:rPr>
        <w:t>предоставляются Покупателем конечному потребителю самостоятельно.</w:t>
      </w:r>
    </w:p>
    <w:p w:rsidR="00ED373C" w:rsidRPr="00123A8E" w:rsidRDefault="00471947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t>4.7</w:t>
      </w:r>
      <w:r w:rsidR="003D124F" w:rsidRPr="00387C36">
        <w:rPr>
          <w:rFonts w:eastAsiaTheme="minorHAnsi"/>
          <w:sz w:val="20"/>
          <w:szCs w:val="20"/>
          <w:lang w:eastAsia="en-US"/>
        </w:rPr>
        <w:t xml:space="preserve">. </w:t>
      </w:r>
      <w:r w:rsidR="00ED373C" w:rsidRPr="00387C36">
        <w:rPr>
          <w:rFonts w:eastAsiaTheme="minorHAnsi"/>
          <w:sz w:val="20"/>
          <w:szCs w:val="20"/>
          <w:lang w:eastAsia="en-US"/>
        </w:rPr>
        <w:t xml:space="preserve">Покупатель </w:t>
      </w:r>
      <w:r w:rsidR="00ED373C" w:rsidRPr="00123A8E">
        <w:rPr>
          <w:rFonts w:eastAsiaTheme="minorHAnsi"/>
          <w:sz w:val="20"/>
          <w:szCs w:val="20"/>
          <w:lang w:eastAsia="en-US"/>
        </w:rPr>
        <w:t xml:space="preserve">приобретает товары от Поставщика в собственность, и дальнейшую их реализацию осуществляет от своего имени, за свой счет, самостоятельно исполняя все права и обязанности продавца при перепродаже товаров третьим лицам (в том числе предоставляет информацию о </w:t>
      </w:r>
      <w:r w:rsidR="005E64F2" w:rsidRPr="00123A8E">
        <w:rPr>
          <w:rFonts w:eastAsiaTheme="minorHAnsi"/>
          <w:sz w:val="20"/>
          <w:szCs w:val="20"/>
          <w:lang w:eastAsia="en-US"/>
        </w:rPr>
        <w:t>товарах</w:t>
      </w:r>
      <w:r w:rsidR="00ED373C" w:rsidRPr="00123A8E">
        <w:rPr>
          <w:rFonts w:eastAsiaTheme="minorHAnsi"/>
          <w:sz w:val="20"/>
          <w:szCs w:val="20"/>
          <w:lang w:eastAsia="en-US"/>
        </w:rPr>
        <w:t xml:space="preserve">). </w:t>
      </w:r>
    </w:p>
    <w:p w:rsidR="00AA67CD" w:rsidRDefault="00560B22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123A8E">
        <w:rPr>
          <w:rFonts w:eastAsiaTheme="minorHAnsi"/>
          <w:sz w:val="20"/>
          <w:szCs w:val="20"/>
          <w:lang w:eastAsia="en-US"/>
        </w:rPr>
        <w:t>4.</w:t>
      </w:r>
      <w:r w:rsidR="00AE136C" w:rsidRPr="00123A8E">
        <w:rPr>
          <w:rFonts w:eastAsiaTheme="minorHAnsi"/>
          <w:sz w:val="20"/>
          <w:szCs w:val="20"/>
          <w:lang w:eastAsia="en-US"/>
        </w:rPr>
        <w:t>8</w:t>
      </w:r>
      <w:r w:rsidRPr="00123A8E">
        <w:rPr>
          <w:rFonts w:eastAsiaTheme="minorHAnsi"/>
          <w:sz w:val="20"/>
          <w:szCs w:val="20"/>
          <w:lang w:eastAsia="en-US"/>
        </w:rPr>
        <w:t xml:space="preserve">. </w:t>
      </w:r>
      <w:proofErr w:type="gramStart"/>
      <w:r w:rsidRPr="00123A8E">
        <w:rPr>
          <w:rFonts w:eastAsiaTheme="minorHAnsi"/>
          <w:sz w:val="20"/>
          <w:szCs w:val="20"/>
          <w:lang w:eastAsia="en-US"/>
        </w:rPr>
        <w:t xml:space="preserve">Настоящим соглашением стороны подтверждают, что Поставщик при продаже Покупателю товара, указанного в настоящем пункте, надлежащим образом сообщил Покупателю всю необходимую информацию об имеющихся </w:t>
      </w:r>
      <w:r w:rsidR="00060DF7" w:rsidRPr="00123A8E">
        <w:rPr>
          <w:rFonts w:eastAsiaTheme="minorHAnsi"/>
          <w:sz w:val="20"/>
          <w:szCs w:val="20"/>
          <w:lang w:eastAsia="en-US"/>
        </w:rPr>
        <w:t>особенностях</w:t>
      </w:r>
      <w:r w:rsidRPr="00123A8E">
        <w:rPr>
          <w:rFonts w:eastAsiaTheme="minorHAnsi"/>
          <w:sz w:val="20"/>
          <w:szCs w:val="20"/>
          <w:lang w:eastAsia="en-US"/>
        </w:rPr>
        <w:t xml:space="preserve"> товара</w:t>
      </w:r>
      <w:r w:rsidR="00E93964" w:rsidRPr="00123A8E">
        <w:rPr>
          <w:rFonts w:eastAsiaTheme="minorHAnsi"/>
          <w:sz w:val="20"/>
          <w:szCs w:val="20"/>
          <w:lang w:eastAsia="en-US"/>
        </w:rPr>
        <w:t xml:space="preserve"> (а именно: низкое качество товара, несоответствие стандартов (дизайна) изготовителя товара стандартам (дизайну), установленным изготовителями оригинальных товаров),</w:t>
      </w:r>
      <w:r w:rsidRPr="00123A8E">
        <w:rPr>
          <w:rFonts w:eastAsiaTheme="minorHAnsi"/>
          <w:sz w:val="20"/>
          <w:szCs w:val="20"/>
          <w:lang w:eastAsia="en-US"/>
        </w:rPr>
        <w:t xml:space="preserve"> а Покупатель подтверждает, что на момент подписания настоящего соглашения, он надлежащим образом ознакомлен, понимает и принимает условия продажи товара</w:t>
      </w:r>
      <w:proofErr w:type="gramEnd"/>
      <w:r w:rsidRPr="00123A8E">
        <w:rPr>
          <w:rFonts w:eastAsiaTheme="minorHAnsi"/>
          <w:sz w:val="20"/>
          <w:szCs w:val="20"/>
          <w:lang w:eastAsia="en-US"/>
        </w:rPr>
        <w:t xml:space="preserve"> </w:t>
      </w:r>
      <w:r w:rsidR="00060DF7" w:rsidRPr="00123A8E">
        <w:rPr>
          <w:rFonts w:eastAsiaTheme="minorHAnsi"/>
          <w:sz w:val="20"/>
          <w:szCs w:val="20"/>
          <w:lang w:eastAsia="en-US"/>
        </w:rPr>
        <w:t>с указанными особенностями</w:t>
      </w:r>
      <w:r w:rsidRPr="00123A8E">
        <w:rPr>
          <w:rFonts w:eastAsiaTheme="minorHAnsi"/>
          <w:sz w:val="20"/>
          <w:szCs w:val="20"/>
          <w:lang w:eastAsia="en-US"/>
        </w:rPr>
        <w:t>, оговоренными Поставщиком в настоящем пункте</w:t>
      </w:r>
      <w:r w:rsidR="00E93964" w:rsidRPr="00123A8E">
        <w:rPr>
          <w:rFonts w:eastAsiaTheme="minorHAnsi"/>
          <w:sz w:val="20"/>
          <w:szCs w:val="20"/>
          <w:lang w:eastAsia="en-US"/>
        </w:rPr>
        <w:t xml:space="preserve"> соглашения</w:t>
      </w:r>
      <w:r w:rsidRPr="00123A8E">
        <w:rPr>
          <w:rFonts w:eastAsiaTheme="minorHAnsi"/>
          <w:sz w:val="20"/>
          <w:szCs w:val="20"/>
          <w:lang w:eastAsia="en-US"/>
        </w:rPr>
        <w:t>, в том числе Покупатель обязуется надлежащим образом ставить в известность потр</w:t>
      </w:r>
      <w:r w:rsidR="00060DF7" w:rsidRPr="00123A8E">
        <w:rPr>
          <w:rFonts w:eastAsiaTheme="minorHAnsi"/>
          <w:sz w:val="20"/>
          <w:szCs w:val="20"/>
          <w:lang w:eastAsia="en-US"/>
        </w:rPr>
        <w:t>ебителей при продаже им товара</w:t>
      </w:r>
      <w:r w:rsidR="00584A85" w:rsidRPr="00123A8E">
        <w:rPr>
          <w:rFonts w:eastAsiaTheme="minorHAnsi"/>
          <w:sz w:val="20"/>
          <w:szCs w:val="20"/>
          <w:lang w:eastAsia="en-US"/>
        </w:rPr>
        <w:t xml:space="preserve"> </w:t>
      </w:r>
      <w:r w:rsidR="00060DF7" w:rsidRPr="00123A8E">
        <w:rPr>
          <w:rFonts w:eastAsiaTheme="minorHAnsi"/>
          <w:sz w:val="20"/>
          <w:szCs w:val="20"/>
          <w:lang w:eastAsia="en-US"/>
        </w:rPr>
        <w:t>по особым условиям</w:t>
      </w:r>
      <w:r w:rsidRPr="00123A8E">
        <w:rPr>
          <w:rFonts w:eastAsiaTheme="minorHAnsi"/>
          <w:sz w:val="20"/>
          <w:szCs w:val="20"/>
          <w:lang w:eastAsia="en-US"/>
        </w:rPr>
        <w:t xml:space="preserve">. Покупатель понимает и принимает, что он не вправе обращаться к Поставщику с </w:t>
      </w:r>
      <w:r w:rsidR="002237E5" w:rsidRPr="00123A8E">
        <w:rPr>
          <w:rFonts w:eastAsiaTheme="minorHAnsi"/>
          <w:sz w:val="20"/>
          <w:szCs w:val="20"/>
          <w:lang w:eastAsia="en-US"/>
        </w:rPr>
        <w:t xml:space="preserve">любыми </w:t>
      </w:r>
      <w:r w:rsidRPr="00123A8E">
        <w:rPr>
          <w:rFonts w:eastAsiaTheme="minorHAnsi"/>
          <w:sz w:val="20"/>
          <w:szCs w:val="20"/>
          <w:lang w:eastAsia="en-US"/>
        </w:rPr>
        <w:t>требованиями</w:t>
      </w:r>
      <w:r w:rsidR="002237E5" w:rsidRPr="00123A8E">
        <w:rPr>
          <w:rFonts w:eastAsiaTheme="minorHAnsi"/>
          <w:sz w:val="20"/>
          <w:szCs w:val="20"/>
          <w:lang w:eastAsia="en-US"/>
        </w:rPr>
        <w:t xml:space="preserve">/ претензиями, связанными с </w:t>
      </w:r>
      <w:r w:rsidR="005F200D" w:rsidRPr="00123A8E">
        <w:rPr>
          <w:rFonts w:eastAsiaTheme="minorHAnsi"/>
          <w:sz w:val="20"/>
          <w:szCs w:val="20"/>
          <w:lang w:eastAsia="en-US"/>
        </w:rPr>
        <w:t xml:space="preserve">качеством/комплектностью поставленных </w:t>
      </w:r>
      <w:r w:rsidR="004C7C6F" w:rsidRPr="00123A8E">
        <w:rPr>
          <w:rFonts w:eastAsiaTheme="minorHAnsi"/>
          <w:sz w:val="20"/>
          <w:szCs w:val="20"/>
          <w:lang w:eastAsia="en-US"/>
        </w:rPr>
        <w:t xml:space="preserve">ему </w:t>
      </w:r>
      <w:r w:rsidR="00AA67CD" w:rsidRPr="00123A8E">
        <w:rPr>
          <w:rFonts w:eastAsiaTheme="minorHAnsi"/>
          <w:sz w:val="20"/>
          <w:szCs w:val="20"/>
          <w:lang w:eastAsia="en-US"/>
        </w:rPr>
        <w:t xml:space="preserve">следующих </w:t>
      </w:r>
      <w:r w:rsidR="00060DF7" w:rsidRPr="00123A8E">
        <w:rPr>
          <w:rFonts w:eastAsiaTheme="minorHAnsi"/>
          <w:sz w:val="20"/>
          <w:szCs w:val="20"/>
          <w:lang w:eastAsia="en-US"/>
        </w:rPr>
        <w:t>товаров</w:t>
      </w:r>
      <w:r w:rsidR="005F200D" w:rsidRPr="00123A8E">
        <w:rPr>
          <w:rFonts w:eastAsiaTheme="minorHAnsi"/>
          <w:sz w:val="20"/>
          <w:szCs w:val="20"/>
          <w:lang w:eastAsia="en-US"/>
        </w:rPr>
        <w:t>: автозапчаст</w:t>
      </w:r>
      <w:r w:rsidR="00AA67CD" w:rsidRPr="00123A8E">
        <w:rPr>
          <w:rFonts w:eastAsiaTheme="minorHAnsi"/>
          <w:sz w:val="20"/>
          <w:szCs w:val="20"/>
          <w:lang w:eastAsia="en-US"/>
        </w:rPr>
        <w:t>и</w:t>
      </w:r>
      <w:r w:rsidR="005F200D" w:rsidRPr="00123A8E">
        <w:rPr>
          <w:rFonts w:eastAsiaTheme="minorHAnsi"/>
          <w:sz w:val="20"/>
          <w:szCs w:val="20"/>
          <w:lang w:eastAsia="en-US"/>
        </w:rPr>
        <w:t xml:space="preserve"> (</w:t>
      </w:r>
      <w:r w:rsidR="00AE136C" w:rsidRPr="00123A8E">
        <w:rPr>
          <w:rFonts w:eastAsiaTheme="minorHAnsi"/>
          <w:sz w:val="20"/>
          <w:szCs w:val="20"/>
          <w:lang w:eastAsia="en-US"/>
        </w:rPr>
        <w:t>детал</w:t>
      </w:r>
      <w:r w:rsidR="00AA67CD" w:rsidRPr="00123A8E">
        <w:rPr>
          <w:rFonts w:eastAsiaTheme="minorHAnsi"/>
          <w:sz w:val="20"/>
          <w:szCs w:val="20"/>
          <w:lang w:eastAsia="en-US"/>
        </w:rPr>
        <w:t>и, комплектующие</w:t>
      </w:r>
      <w:r w:rsidR="005F200D" w:rsidRPr="00123A8E">
        <w:rPr>
          <w:rFonts w:eastAsiaTheme="minorHAnsi"/>
          <w:sz w:val="20"/>
          <w:szCs w:val="20"/>
          <w:lang w:eastAsia="en-US"/>
        </w:rPr>
        <w:t>)</w:t>
      </w:r>
      <w:r w:rsidR="00887995">
        <w:rPr>
          <w:rFonts w:eastAsiaTheme="minorHAnsi"/>
          <w:sz w:val="20"/>
          <w:szCs w:val="20"/>
          <w:lang w:eastAsia="en-US"/>
        </w:rPr>
        <w:t xml:space="preserve"> </w:t>
      </w:r>
      <w:r w:rsidR="004C7C6F" w:rsidRPr="00123A8E">
        <w:rPr>
          <w:rFonts w:eastAsiaTheme="minorHAnsi"/>
          <w:sz w:val="20"/>
          <w:szCs w:val="20"/>
          <w:lang w:eastAsia="en-US"/>
        </w:rPr>
        <w:t>производств</w:t>
      </w:r>
      <w:r w:rsidR="005F200D" w:rsidRPr="00123A8E">
        <w:rPr>
          <w:rFonts w:eastAsiaTheme="minorHAnsi"/>
          <w:sz w:val="20"/>
          <w:szCs w:val="20"/>
          <w:lang w:eastAsia="en-US"/>
        </w:rPr>
        <w:t>а стран</w:t>
      </w:r>
      <w:r w:rsidR="00584A85" w:rsidRPr="00123A8E">
        <w:rPr>
          <w:rFonts w:eastAsiaTheme="minorHAnsi"/>
          <w:sz w:val="20"/>
          <w:szCs w:val="20"/>
          <w:lang w:eastAsia="en-US"/>
        </w:rPr>
        <w:t xml:space="preserve"> </w:t>
      </w:r>
      <w:r w:rsidR="004C7C6F" w:rsidRPr="00123A8E">
        <w:rPr>
          <w:rFonts w:eastAsiaTheme="minorHAnsi"/>
          <w:sz w:val="20"/>
          <w:szCs w:val="20"/>
          <w:lang w:eastAsia="en-US"/>
        </w:rPr>
        <w:t>К</w:t>
      </w:r>
      <w:r w:rsidR="00AE136C" w:rsidRPr="00123A8E">
        <w:rPr>
          <w:rFonts w:eastAsiaTheme="minorHAnsi"/>
          <w:sz w:val="20"/>
          <w:szCs w:val="20"/>
          <w:lang w:eastAsia="en-US"/>
        </w:rPr>
        <w:t>ита</w:t>
      </w:r>
      <w:r w:rsidR="005F200D" w:rsidRPr="00123A8E">
        <w:rPr>
          <w:rFonts w:eastAsiaTheme="minorHAnsi"/>
          <w:sz w:val="20"/>
          <w:szCs w:val="20"/>
          <w:lang w:eastAsia="en-US"/>
        </w:rPr>
        <w:t>я</w:t>
      </w:r>
      <w:r w:rsidR="004C7C6F" w:rsidRPr="00123A8E">
        <w:rPr>
          <w:rFonts w:eastAsiaTheme="minorHAnsi"/>
          <w:sz w:val="20"/>
          <w:szCs w:val="20"/>
          <w:lang w:eastAsia="en-US"/>
        </w:rPr>
        <w:t>,</w:t>
      </w:r>
      <w:r w:rsidR="00AE136C" w:rsidRPr="00123A8E">
        <w:rPr>
          <w:rFonts w:eastAsiaTheme="minorHAnsi"/>
          <w:sz w:val="20"/>
          <w:szCs w:val="20"/>
          <w:lang w:eastAsia="en-US"/>
        </w:rPr>
        <w:t xml:space="preserve"> Коре</w:t>
      </w:r>
      <w:r w:rsidR="005F200D" w:rsidRPr="00123A8E">
        <w:rPr>
          <w:rFonts w:eastAsiaTheme="minorHAnsi"/>
          <w:sz w:val="20"/>
          <w:szCs w:val="20"/>
          <w:lang w:eastAsia="en-US"/>
        </w:rPr>
        <w:t>и</w:t>
      </w:r>
      <w:r w:rsidR="004C7C6F" w:rsidRPr="00123A8E">
        <w:rPr>
          <w:rFonts w:eastAsiaTheme="minorHAnsi"/>
          <w:sz w:val="20"/>
          <w:szCs w:val="20"/>
          <w:lang w:eastAsia="en-US"/>
        </w:rPr>
        <w:t>, Тайван</w:t>
      </w:r>
      <w:r w:rsidR="005F200D" w:rsidRPr="00123A8E">
        <w:rPr>
          <w:rFonts w:eastAsiaTheme="minorHAnsi"/>
          <w:sz w:val="20"/>
          <w:szCs w:val="20"/>
          <w:lang w:eastAsia="en-US"/>
        </w:rPr>
        <w:t>я</w:t>
      </w:r>
      <w:r w:rsidR="00AA67CD" w:rsidRPr="00123A8E">
        <w:rPr>
          <w:rFonts w:eastAsiaTheme="minorHAnsi"/>
          <w:sz w:val="20"/>
          <w:szCs w:val="20"/>
          <w:lang w:eastAsia="en-US"/>
        </w:rPr>
        <w:t xml:space="preserve"> (в том числе, </w:t>
      </w:r>
      <w:proofErr w:type="gramStart"/>
      <w:r w:rsidR="00AA67CD" w:rsidRPr="00123A8E">
        <w:rPr>
          <w:rFonts w:eastAsiaTheme="minorHAnsi"/>
          <w:sz w:val="20"/>
          <w:szCs w:val="20"/>
          <w:lang w:eastAsia="en-US"/>
        </w:rPr>
        <w:t>но</w:t>
      </w:r>
      <w:proofErr w:type="gramEnd"/>
      <w:r w:rsidR="00AA67CD" w:rsidRPr="00123A8E">
        <w:rPr>
          <w:rFonts w:eastAsiaTheme="minorHAnsi"/>
          <w:sz w:val="20"/>
          <w:szCs w:val="20"/>
          <w:lang w:eastAsia="en-US"/>
        </w:rPr>
        <w:t xml:space="preserve"> не ограничиваясь: оптика, кузовные детали, бамперы, решетки радиато</w:t>
      </w:r>
      <w:r w:rsidR="00E93964" w:rsidRPr="00123A8E">
        <w:rPr>
          <w:rFonts w:eastAsiaTheme="minorHAnsi"/>
          <w:sz w:val="20"/>
          <w:szCs w:val="20"/>
          <w:lang w:eastAsia="en-US"/>
        </w:rPr>
        <w:t>ра и т.д.</w:t>
      </w:r>
      <w:r w:rsidR="00584A85" w:rsidRPr="00123A8E">
        <w:rPr>
          <w:rFonts w:eastAsiaTheme="minorHAnsi"/>
          <w:sz w:val="20"/>
          <w:szCs w:val="20"/>
          <w:lang w:eastAsia="en-US"/>
        </w:rPr>
        <w:t xml:space="preserve"> </w:t>
      </w:r>
      <w:r w:rsidR="00E93964" w:rsidRPr="00123A8E">
        <w:rPr>
          <w:rFonts w:eastAsiaTheme="minorHAnsi"/>
          <w:sz w:val="20"/>
          <w:szCs w:val="20"/>
          <w:lang w:eastAsia="en-US"/>
        </w:rPr>
        <w:t>П</w:t>
      </w:r>
      <w:r w:rsidR="00584A85" w:rsidRPr="00123A8E">
        <w:rPr>
          <w:rFonts w:eastAsiaTheme="minorHAnsi"/>
          <w:sz w:val="20"/>
          <w:szCs w:val="20"/>
          <w:lang w:eastAsia="en-US"/>
        </w:rPr>
        <w:t>р</w:t>
      </w:r>
      <w:r w:rsidR="00E93964" w:rsidRPr="00123A8E">
        <w:rPr>
          <w:rFonts w:eastAsiaTheme="minorHAnsi"/>
          <w:sz w:val="20"/>
          <w:szCs w:val="20"/>
          <w:lang w:eastAsia="en-US"/>
        </w:rPr>
        <w:t xml:space="preserve">и этом </w:t>
      </w:r>
      <w:r w:rsidR="00AA67CD" w:rsidRPr="00123A8E">
        <w:rPr>
          <w:rFonts w:eastAsiaTheme="minorHAnsi"/>
          <w:sz w:val="20"/>
          <w:szCs w:val="20"/>
          <w:lang w:eastAsia="en-US"/>
        </w:rPr>
        <w:t>Покупатель обязан информировать конечного потребителя перед покупкой товара</w:t>
      </w:r>
      <w:r w:rsidR="00E93964" w:rsidRPr="00123A8E">
        <w:rPr>
          <w:rFonts w:eastAsiaTheme="minorHAnsi"/>
          <w:sz w:val="20"/>
          <w:szCs w:val="20"/>
          <w:lang w:eastAsia="en-US"/>
        </w:rPr>
        <w:t xml:space="preserve"> об имеющихся особенностях товара, оговоренных Поставщиком в настоящем пункте соглашения.</w:t>
      </w:r>
    </w:p>
    <w:p w:rsidR="008D4715" w:rsidRDefault="008D4715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</w:p>
    <w:p w:rsidR="008D4715" w:rsidRDefault="008D4715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</w:p>
    <w:p w:rsidR="008D4715" w:rsidRDefault="008D4715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</w:p>
    <w:p w:rsidR="008D4715" w:rsidRPr="00123A8E" w:rsidRDefault="008D4715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</w:p>
    <w:p w:rsidR="00ED373C" w:rsidRPr="00EC62D1" w:rsidRDefault="006E392F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387C36">
        <w:rPr>
          <w:rFonts w:eastAsiaTheme="minorHAnsi"/>
          <w:sz w:val="20"/>
          <w:szCs w:val="20"/>
          <w:lang w:eastAsia="en-US"/>
        </w:rPr>
        <w:lastRenderedPageBreak/>
        <w:t>4.</w:t>
      </w:r>
      <w:r w:rsidR="00387C36" w:rsidRPr="00387C36">
        <w:rPr>
          <w:rFonts w:eastAsiaTheme="minorHAnsi"/>
          <w:sz w:val="20"/>
          <w:szCs w:val="20"/>
          <w:lang w:eastAsia="en-US"/>
        </w:rPr>
        <w:t>9</w:t>
      </w:r>
      <w:r w:rsidRPr="00387C36">
        <w:rPr>
          <w:rFonts w:eastAsiaTheme="minorHAnsi"/>
          <w:sz w:val="20"/>
          <w:szCs w:val="20"/>
          <w:lang w:eastAsia="en-US"/>
        </w:rPr>
        <w:t xml:space="preserve">. Все </w:t>
      </w:r>
      <w:r w:rsidRPr="00EC62D1">
        <w:rPr>
          <w:rFonts w:eastAsiaTheme="minorHAnsi"/>
          <w:sz w:val="20"/>
          <w:szCs w:val="20"/>
          <w:lang w:eastAsia="en-US"/>
        </w:rPr>
        <w:t>претензии по ненадлежащему исполнению заказа Покупатель вправе направить на адрес электронной почты, указанный на интернет-сайте Поставщика. Вся поступившая информация обрабатывается в кратчайшие сроки (до 10 дней).</w:t>
      </w:r>
    </w:p>
    <w:p w:rsidR="00EA54D2" w:rsidRPr="00EC62D1" w:rsidRDefault="0059669B" w:rsidP="00EA54D2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EC62D1">
        <w:rPr>
          <w:rFonts w:eastAsiaTheme="minorHAnsi"/>
          <w:sz w:val="20"/>
          <w:szCs w:val="20"/>
          <w:lang w:eastAsia="en-US"/>
        </w:rPr>
        <w:t xml:space="preserve">4.10. </w:t>
      </w:r>
      <w:r w:rsidR="00ED5746" w:rsidRPr="00EC62D1">
        <w:rPr>
          <w:rFonts w:eastAsiaTheme="minorHAnsi"/>
          <w:sz w:val="20"/>
          <w:szCs w:val="20"/>
          <w:lang w:eastAsia="en-US"/>
        </w:rPr>
        <w:t>Покупатель понимает и принимает условие о том,</w:t>
      </w:r>
      <w:r w:rsidR="005962A9" w:rsidRPr="00EC62D1">
        <w:rPr>
          <w:rFonts w:eastAsiaTheme="minorHAnsi"/>
          <w:sz w:val="20"/>
          <w:szCs w:val="20"/>
          <w:lang w:eastAsia="en-US"/>
        </w:rPr>
        <w:t xml:space="preserve"> при продаже товаров бывших в употреблении</w:t>
      </w:r>
      <w:r w:rsidR="00EA54D2" w:rsidRPr="00EC62D1">
        <w:rPr>
          <w:rFonts w:eastAsiaTheme="minorHAnsi"/>
          <w:sz w:val="20"/>
          <w:szCs w:val="20"/>
          <w:lang w:eastAsia="en-US"/>
        </w:rPr>
        <w:t>:</w:t>
      </w:r>
    </w:p>
    <w:p w:rsidR="00EA54D2" w:rsidRPr="00EC62D1" w:rsidRDefault="00EA54D2" w:rsidP="00EA54D2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EC62D1">
        <w:rPr>
          <w:rFonts w:eastAsiaTheme="minorHAnsi"/>
          <w:sz w:val="20"/>
          <w:szCs w:val="20"/>
          <w:lang w:eastAsia="en-US"/>
        </w:rPr>
        <w:t>- Покупатель обязан довести до сведения потребителей информацию о состоянии товара, имеющихся в нем недостатках, проведенных в отношении товара ремонтов и т.д., технических характеристиках (для технически сложных товаров), назначении товара и возможности использования его по назначению или для иных целей.</w:t>
      </w:r>
    </w:p>
    <w:p w:rsidR="005962A9" w:rsidRPr="00EC62D1" w:rsidRDefault="00EA54D2" w:rsidP="005962A9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EC62D1">
        <w:rPr>
          <w:rFonts w:eastAsiaTheme="minorHAnsi"/>
          <w:sz w:val="20"/>
          <w:szCs w:val="20"/>
          <w:lang w:eastAsia="en-US"/>
        </w:rPr>
        <w:t>- Покупатель несет ответственность перед потребителями, предусмотренную ст.ст. 12, 18, 29 Закона “О защите прав потребителей”, за недостатки товара (работы, услуги), возникшие после его передачи потребителю вследствие отсутствия у него полной и достоверной информации о товаре (работе, услуге).</w:t>
      </w:r>
    </w:p>
    <w:p w:rsidR="00EA54D2" w:rsidRPr="00EC62D1" w:rsidRDefault="00EA54D2" w:rsidP="00EA54D2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EC62D1">
        <w:rPr>
          <w:rFonts w:eastAsiaTheme="minorHAnsi"/>
          <w:sz w:val="20"/>
          <w:szCs w:val="20"/>
          <w:lang w:eastAsia="en-US"/>
        </w:rPr>
        <w:t xml:space="preserve">- Поставщик не принимает товар обратно, как и претензии по таким товарам. </w:t>
      </w:r>
    </w:p>
    <w:p w:rsidR="00BA48EE" w:rsidRPr="00EC62D1" w:rsidRDefault="00FE3647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EC62D1">
        <w:rPr>
          <w:rFonts w:eastAsiaTheme="minorHAnsi"/>
          <w:sz w:val="20"/>
          <w:szCs w:val="20"/>
          <w:lang w:eastAsia="en-US"/>
        </w:rPr>
        <w:t>5</w:t>
      </w:r>
      <w:r w:rsidR="00EB58DA" w:rsidRPr="00EC62D1">
        <w:rPr>
          <w:rFonts w:eastAsiaTheme="minorHAnsi"/>
          <w:sz w:val="20"/>
          <w:szCs w:val="20"/>
          <w:lang w:eastAsia="en-US"/>
        </w:rPr>
        <w:t>.</w:t>
      </w:r>
      <w:r w:rsidR="00BA48EE" w:rsidRPr="00EC62D1">
        <w:rPr>
          <w:rFonts w:eastAsiaTheme="minorHAnsi"/>
          <w:sz w:val="20"/>
          <w:szCs w:val="20"/>
          <w:lang w:eastAsia="en-US"/>
        </w:rPr>
        <w:t> В части, не затронутой настоящим дополнительным соглашением, договор поставки остается без изменений.</w:t>
      </w:r>
    </w:p>
    <w:p w:rsidR="00402203" w:rsidRPr="00402203" w:rsidRDefault="00402203" w:rsidP="00402203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3D124F">
        <w:rPr>
          <w:sz w:val="20"/>
          <w:szCs w:val="20"/>
        </w:rPr>
        <w:t>Настоящее соглашение составлено в двух экземплярах, имеющих равную юридическую силу,- по одному для каждой из Сторон.</w:t>
      </w:r>
    </w:p>
    <w:p w:rsidR="00402203" w:rsidRDefault="00402203" w:rsidP="001B76AB">
      <w:pPr>
        <w:ind w:firstLine="426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7. Адреса и реквизиты сторон:</w:t>
      </w:r>
    </w:p>
    <w:tbl>
      <w:tblPr>
        <w:tblpPr w:leftFromText="180" w:rightFromText="180" w:vertAnchor="text" w:horzAnchor="margin" w:tblpXSpec="center" w:tblpY="18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02203" w:rsidRPr="00402203" w:rsidTr="00402203">
        <w:trPr>
          <w:trHeight w:val="235"/>
        </w:trPr>
        <w:tc>
          <w:tcPr>
            <w:tcW w:w="5245" w:type="dxa"/>
            <w:shd w:val="clear" w:color="auto" w:fill="auto"/>
          </w:tcPr>
          <w:p w:rsidR="00402203" w:rsidRPr="000E191E" w:rsidRDefault="00402203" w:rsidP="004E2C01">
            <w:pPr>
              <w:suppressAutoHyphens/>
              <w:ind w:left="425" w:right="-290"/>
              <w:rPr>
                <w:rFonts w:eastAsia="Calibri"/>
                <w:b/>
                <w:bCs/>
                <w:sz w:val="20"/>
                <w:szCs w:val="20"/>
                <w:lang w:val="en-US" w:eastAsia="ar-SA"/>
              </w:rPr>
            </w:pPr>
            <w:r w:rsidRPr="00402203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Поставщик:</w:t>
            </w:r>
            <w:r w:rsidR="000E191E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339BE">
              <w:t xml:space="preserve"> </w:t>
            </w:r>
            <w:r w:rsidR="002339BE" w:rsidRPr="002339BE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ООО «</w:t>
            </w:r>
            <w:r w:rsidR="00DC3BD4">
              <w:t xml:space="preserve"> </w:t>
            </w:r>
            <w:r w:rsidR="00DC3BD4" w:rsidRPr="00DC3BD4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ЕСМ </w:t>
            </w:r>
            <w:proofErr w:type="spellStart"/>
            <w:r w:rsidR="00DC3BD4" w:rsidRPr="00DC3BD4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автокомпонент</w:t>
            </w:r>
            <w:proofErr w:type="spellEnd"/>
            <w:r w:rsidR="00DC3BD4" w:rsidRPr="00DC3BD4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339BE" w:rsidRPr="002339BE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402203" w:rsidRPr="00402203" w:rsidRDefault="00402203" w:rsidP="00402203">
            <w:pPr>
              <w:suppressAutoHyphens/>
              <w:ind w:left="425" w:right="-290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402203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Покупатель:</w:t>
            </w:r>
          </w:p>
        </w:tc>
      </w:tr>
      <w:tr w:rsidR="00402203" w:rsidRPr="00402203" w:rsidTr="00402203">
        <w:trPr>
          <w:trHeight w:val="3815"/>
        </w:trPr>
        <w:tc>
          <w:tcPr>
            <w:tcW w:w="5245" w:type="dxa"/>
            <w:shd w:val="clear" w:color="auto" w:fill="auto"/>
          </w:tcPr>
          <w:p w:rsidR="00DC3BD4" w:rsidRPr="00DC3BD4" w:rsidRDefault="00DC3BD4" w:rsidP="00DC3BD4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r w:rsidRPr="00DC3BD4">
              <w:rPr>
                <w:rFonts w:eastAsia="Calibri"/>
                <w:bCs/>
                <w:sz w:val="20"/>
                <w:szCs w:val="20"/>
                <w:lang w:eastAsia="en-US" w:bidi="en-US"/>
              </w:rPr>
              <w:t>ОГРН 1117453004591 ИНН/КПП 7453230647/745101001</w:t>
            </w:r>
          </w:p>
          <w:p w:rsidR="00DC3BD4" w:rsidRPr="00DC3BD4" w:rsidRDefault="00DC3BD4" w:rsidP="00DC3BD4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proofErr w:type="gramStart"/>
            <w:r w:rsidRPr="00DC3BD4">
              <w:rPr>
                <w:rFonts w:eastAsia="Calibri"/>
                <w:bCs/>
                <w:sz w:val="20"/>
                <w:szCs w:val="20"/>
                <w:lang w:eastAsia="en-US" w:bidi="en-US"/>
              </w:rPr>
              <w:t>Юридический (фактический) адрес: 454087 г. Челябинск, ул. Блюхера, д. 101, офис 206</w:t>
            </w:r>
            <w:proofErr w:type="gramEnd"/>
          </w:p>
          <w:p w:rsidR="00DC3BD4" w:rsidRPr="00DC3BD4" w:rsidRDefault="00DC3BD4" w:rsidP="00DC3BD4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 w:bidi="en-US"/>
              </w:rPr>
              <w:t>Р.сч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.  </w:t>
            </w:r>
            <w:r w:rsidRPr="00DC3BD4">
              <w:rPr>
                <w:rFonts w:eastAsia="Calibri"/>
                <w:bCs/>
                <w:sz w:val="20"/>
                <w:szCs w:val="20"/>
                <w:lang w:eastAsia="en-US" w:bidi="en-US"/>
              </w:rPr>
              <w:t>40702810724130000092</w:t>
            </w:r>
          </w:p>
          <w:p w:rsidR="00DC3BD4" w:rsidRPr="00DC3BD4" w:rsidRDefault="00DC3BD4" w:rsidP="00DC3BD4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proofErr w:type="spellStart"/>
            <w:r w:rsidRPr="00DC3BD4">
              <w:rPr>
                <w:rFonts w:eastAsia="Calibri"/>
                <w:bCs/>
                <w:sz w:val="20"/>
                <w:szCs w:val="20"/>
                <w:lang w:eastAsia="en-US" w:bidi="en-US"/>
              </w:rPr>
              <w:t>Кор</w:t>
            </w:r>
            <w:proofErr w:type="gramStart"/>
            <w:r w:rsidRPr="00DC3BD4">
              <w:rPr>
                <w:rFonts w:eastAsia="Calibri"/>
                <w:bCs/>
                <w:sz w:val="20"/>
                <w:szCs w:val="20"/>
                <w:lang w:eastAsia="en-US" w:bidi="en-US"/>
              </w:rPr>
              <w:t>.с</w:t>
            </w:r>
            <w:proofErr w:type="gramEnd"/>
            <w:r w:rsidRPr="00DC3BD4">
              <w:rPr>
                <w:rFonts w:eastAsia="Calibri"/>
                <w:bCs/>
                <w:sz w:val="20"/>
                <w:szCs w:val="20"/>
                <w:lang w:eastAsia="en-US" w:bidi="en-US"/>
              </w:rPr>
              <w:t>чет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 </w:t>
            </w:r>
            <w:r w:rsidRPr="00DC3BD4">
              <w:rPr>
                <w:rFonts w:eastAsia="Calibri"/>
                <w:bCs/>
                <w:sz w:val="20"/>
                <w:szCs w:val="20"/>
                <w:lang w:eastAsia="en-US" w:bidi="en-US"/>
              </w:rPr>
              <w:t>30101810165770000446</w:t>
            </w:r>
            <w:r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 БИК </w:t>
            </w:r>
            <w:r w:rsidRPr="00DC3BD4">
              <w:rPr>
                <w:rFonts w:eastAsia="Calibri"/>
                <w:bCs/>
                <w:sz w:val="20"/>
                <w:szCs w:val="20"/>
                <w:lang w:eastAsia="en-US" w:bidi="en-US"/>
              </w:rPr>
              <w:t>046577446</w:t>
            </w:r>
          </w:p>
          <w:p w:rsidR="00DC3BD4" w:rsidRPr="00DC3BD4" w:rsidRDefault="00DC3BD4" w:rsidP="00DC3BD4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en-US"/>
              </w:rPr>
              <w:t>ФИЛИАЛ ПАО "БАНК УРАЛСИБ" в г</w:t>
            </w:r>
            <w:r w:rsidRPr="00DC3BD4"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. </w:t>
            </w:r>
            <w:r>
              <w:rPr>
                <w:rFonts w:eastAsia="Calibri"/>
                <w:bCs/>
                <w:sz w:val="20"/>
                <w:szCs w:val="20"/>
                <w:lang w:eastAsia="en-US" w:bidi="en-US"/>
              </w:rPr>
              <w:t>Е</w:t>
            </w:r>
            <w:r w:rsidRPr="00DC3BD4">
              <w:rPr>
                <w:rFonts w:eastAsia="Calibri"/>
                <w:bCs/>
                <w:sz w:val="20"/>
                <w:szCs w:val="20"/>
                <w:lang w:eastAsia="en-US" w:bidi="en-US"/>
              </w:rPr>
              <w:t>КАТЕРИНБУРГ</w:t>
            </w:r>
          </w:p>
          <w:p w:rsidR="00DC3BD4" w:rsidRPr="00DC3BD4" w:rsidRDefault="00DC3BD4" w:rsidP="00DC3BD4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r w:rsidRPr="00DC3BD4">
              <w:rPr>
                <w:rFonts w:eastAsia="Calibri"/>
                <w:bCs/>
                <w:sz w:val="20"/>
                <w:szCs w:val="20"/>
                <w:lang w:eastAsia="en-US" w:bidi="en-US"/>
              </w:rPr>
              <w:t>Обслуживающее подразделение Банка</w:t>
            </w:r>
            <w:r w:rsidRPr="00DC3BD4">
              <w:rPr>
                <w:rFonts w:eastAsia="Calibri"/>
                <w:bCs/>
                <w:sz w:val="20"/>
                <w:szCs w:val="20"/>
                <w:lang w:eastAsia="en-US" w:bidi="en-US"/>
              </w:rPr>
              <w:tab/>
              <w:t>Операционный офис "Потребительский"</w:t>
            </w:r>
          </w:p>
          <w:p w:rsidR="00DC3BD4" w:rsidRPr="00DC3BD4" w:rsidRDefault="00DC3BD4" w:rsidP="00DC3BD4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</w:p>
          <w:p w:rsidR="002339BE" w:rsidRPr="002339BE" w:rsidRDefault="002339BE" w:rsidP="002339BE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</w:p>
          <w:p w:rsidR="002339BE" w:rsidRPr="002339BE" w:rsidRDefault="002339BE" w:rsidP="002339BE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r w:rsidRPr="002339BE">
              <w:rPr>
                <w:rFonts w:eastAsia="Calibri"/>
                <w:bCs/>
                <w:sz w:val="20"/>
                <w:szCs w:val="20"/>
                <w:lang w:eastAsia="en-US" w:bidi="en-US"/>
              </w:rPr>
              <w:t>Директор__</w:t>
            </w:r>
            <w:r>
              <w:rPr>
                <w:rFonts w:eastAsia="Calibri"/>
                <w:bCs/>
                <w:sz w:val="20"/>
                <w:szCs w:val="20"/>
                <w:lang w:eastAsia="en-US" w:bidi="en-US"/>
              </w:rPr>
              <w:t>____</w:t>
            </w:r>
            <w:r w:rsidRPr="002339BE">
              <w:rPr>
                <w:rFonts w:eastAsia="Calibri"/>
                <w:bCs/>
                <w:sz w:val="20"/>
                <w:szCs w:val="20"/>
                <w:lang w:eastAsia="en-US" w:bidi="en-US"/>
              </w:rPr>
              <w:t>__</w:t>
            </w:r>
            <w:r>
              <w:rPr>
                <w:rFonts w:eastAsia="Calibri"/>
                <w:bCs/>
                <w:sz w:val="20"/>
                <w:szCs w:val="20"/>
                <w:lang w:eastAsia="en-US" w:bidi="en-US"/>
              </w:rPr>
              <w:t>_____</w:t>
            </w:r>
            <w:r w:rsidRPr="002339BE"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   /Назаров В.В./</w:t>
            </w:r>
          </w:p>
          <w:p w:rsidR="004E2C01" w:rsidRPr="002339BE" w:rsidRDefault="002339BE" w:rsidP="002339BE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r w:rsidRPr="002339BE">
              <w:rPr>
                <w:rFonts w:eastAsia="Calibri"/>
                <w:bCs/>
                <w:sz w:val="20"/>
                <w:szCs w:val="20"/>
                <w:lang w:eastAsia="en-US" w:bidi="en-US"/>
              </w:rPr>
              <w:t>МП</w:t>
            </w:r>
          </w:p>
          <w:p w:rsidR="00402203" w:rsidRPr="00402203" w:rsidRDefault="0023019A" w:rsidP="0023019A">
            <w:pPr>
              <w:suppressAutoHyphens/>
              <w:ind w:left="425" w:right="-290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23019A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         </w:t>
            </w:r>
          </w:p>
        </w:tc>
        <w:tc>
          <w:tcPr>
            <w:tcW w:w="5387" w:type="dxa"/>
            <w:shd w:val="clear" w:color="auto" w:fill="auto"/>
          </w:tcPr>
          <w:p w:rsidR="0023019A" w:rsidRPr="0023019A" w:rsidRDefault="0023019A" w:rsidP="0023019A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bookmarkStart w:id="0" w:name="_GoBack"/>
            <w:bookmarkEnd w:id="0"/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ИНН:  </w:t>
            </w:r>
          </w:p>
          <w:p w:rsidR="0023019A" w:rsidRPr="0023019A" w:rsidRDefault="0023019A" w:rsidP="0023019A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ОГРНИП:   </w:t>
            </w:r>
          </w:p>
          <w:p w:rsidR="0023019A" w:rsidRPr="0023019A" w:rsidRDefault="0023019A" w:rsidP="0023019A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proofErr w:type="spellStart"/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>Св</w:t>
            </w:r>
            <w:proofErr w:type="spellEnd"/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-во ОГРНИП:  Серия  </w:t>
            </w:r>
          </w:p>
          <w:p w:rsidR="0023019A" w:rsidRPr="0023019A" w:rsidRDefault="0023019A" w:rsidP="0023019A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Юридический (почтовый)  адрес: </w:t>
            </w:r>
          </w:p>
          <w:p w:rsidR="0023019A" w:rsidRPr="0023019A" w:rsidRDefault="0023019A" w:rsidP="0023019A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Фактический адрес:  </w:t>
            </w:r>
          </w:p>
          <w:p w:rsidR="0023019A" w:rsidRPr="0023019A" w:rsidRDefault="0023019A" w:rsidP="0023019A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proofErr w:type="gramStart"/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>Р</w:t>
            </w:r>
            <w:proofErr w:type="gramEnd"/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/с:  </w:t>
            </w:r>
          </w:p>
          <w:p w:rsidR="0023019A" w:rsidRPr="0023019A" w:rsidRDefault="0023019A" w:rsidP="0023019A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БИК:  </w:t>
            </w:r>
          </w:p>
          <w:p w:rsidR="0023019A" w:rsidRPr="0023019A" w:rsidRDefault="0023019A" w:rsidP="0023019A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К/с:  </w:t>
            </w:r>
          </w:p>
          <w:p w:rsidR="0023019A" w:rsidRPr="0023019A" w:rsidRDefault="0023019A" w:rsidP="0023019A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>Контактная информация:   e-</w:t>
            </w:r>
            <w:proofErr w:type="spellStart"/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>mail</w:t>
            </w:r>
            <w:proofErr w:type="spellEnd"/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:  </w:t>
            </w:r>
          </w:p>
          <w:p w:rsidR="0023019A" w:rsidRPr="0023019A" w:rsidRDefault="0023019A" w:rsidP="0023019A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</w:p>
          <w:p w:rsidR="0023019A" w:rsidRPr="0023019A" w:rsidRDefault="0023019A" w:rsidP="0023019A">
            <w:pPr>
              <w:rPr>
                <w:rFonts w:eastAsia="Calibri"/>
                <w:bCs/>
                <w:sz w:val="20"/>
                <w:szCs w:val="20"/>
                <w:lang w:eastAsia="en-US" w:bidi="en-US"/>
              </w:rPr>
            </w:pPr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 ______________________ (___________________)</w:t>
            </w:r>
          </w:p>
          <w:p w:rsidR="00402203" w:rsidRPr="00402203" w:rsidRDefault="0023019A" w:rsidP="0023019A">
            <w:pPr>
              <w:rPr>
                <w:rFonts w:eastAsia="Calibri"/>
                <w:b/>
                <w:bCs/>
                <w:sz w:val="20"/>
                <w:szCs w:val="20"/>
                <w:lang w:eastAsia="en-US" w:bidi="en-US"/>
              </w:rPr>
            </w:pPr>
            <w:r w:rsidRPr="0023019A">
              <w:rPr>
                <w:rFonts w:eastAsia="Calibri"/>
                <w:bCs/>
                <w:sz w:val="20"/>
                <w:szCs w:val="20"/>
                <w:lang w:eastAsia="en-US" w:bidi="en-US"/>
              </w:rPr>
              <w:t xml:space="preserve">   МП</w:t>
            </w:r>
          </w:p>
        </w:tc>
      </w:tr>
    </w:tbl>
    <w:p w:rsidR="00F37CEF" w:rsidRDefault="00F37CEF" w:rsidP="004E7B85">
      <w:pPr>
        <w:jc w:val="both"/>
      </w:pPr>
    </w:p>
    <w:p w:rsidR="00402203" w:rsidRDefault="00402203" w:rsidP="004E7B85">
      <w:pPr>
        <w:jc w:val="both"/>
      </w:pPr>
    </w:p>
    <w:sectPr w:rsidR="00402203" w:rsidSect="008D4715">
      <w:pgSz w:w="11906" w:h="16838" w:code="9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F0" w:rsidRDefault="006B27F0" w:rsidP="008335B3">
      <w:r>
        <w:separator/>
      </w:r>
    </w:p>
  </w:endnote>
  <w:endnote w:type="continuationSeparator" w:id="0">
    <w:p w:rsidR="006B27F0" w:rsidRDefault="006B27F0" w:rsidP="0083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F0" w:rsidRDefault="006B27F0" w:rsidP="008335B3">
      <w:r>
        <w:separator/>
      </w:r>
    </w:p>
  </w:footnote>
  <w:footnote w:type="continuationSeparator" w:id="0">
    <w:p w:rsidR="006B27F0" w:rsidRDefault="006B27F0" w:rsidP="0083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EE"/>
    <w:rsid w:val="00043DB0"/>
    <w:rsid w:val="00060DF7"/>
    <w:rsid w:val="000B5E17"/>
    <w:rsid w:val="000E191E"/>
    <w:rsid w:val="000F21FA"/>
    <w:rsid w:val="00110086"/>
    <w:rsid w:val="00123A8E"/>
    <w:rsid w:val="00130FDB"/>
    <w:rsid w:val="00156E75"/>
    <w:rsid w:val="00162D63"/>
    <w:rsid w:val="00172E7C"/>
    <w:rsid w:val="001A11D4"/>
    <w:rsid w:val="001B76AB"/>
    <w:rsid w:val="001D0681"/>
    <w:rsid w:val="00205F75"/>
    <w:rsid w:val="002237E5"/>
    <w:rsid w:val="002256A4"/>
    <w:rsid w:val="0023019A"/>
    <w:rsid w:val="002339BE"/>
    <w:rsid w:val="00271D49"/>
    <w:rsid w:val="00276D4C"/>
    <w:rsid w:val="002E757D"/>
    <w:rsid w:val="00305799"/>
    <w:rsid w:val="00323294"/>
    <w:rsid w:val="00346E40"/>
    <w:rsid w:val="003555FA"/>
    <w:rsid w:val="00357B36"/>
    <w:rsid w:val="00370CAA"/>
    <w:rsid w:val="00387C36"/>
    <w:rsid w:val="0039222A"/>
    <w:rsid w:val="003A7B94"/>
    <w:rsid w:val="003D124F"/>
    <w:rsid w:val="003E0E7C"/>
    <w:rsid w:val="003E7023"/>
    <w:rsid w:val="00402203"/>
    <w:rsid w:val="00411972"/>
    <w:rsid w:val="00414CFA"/>
    <w:rsid w:val="00415C45"/>
    <w:rsid w:val="00420362"/>
    <w:rsid w:val="00426921"/>
    <w:rsid w:val="00434EB5"/>
    <w:rsid w:val="00457CFC"/>
    <w:rsid w:val="00471947"/>
    <w:rsid w:val="00484F57"/>
    <w:rsid w:val="004912BC"/>
    <w:rsid w:val="004A67CF"/>
    <w:rsid w:val="004B2682"/>
    <w:rsid w:val="004C7C6F"/>
    <w:rsid w:val="004D5449"/>
    <w:rsid w:val="004E2C01"/>
    <w:rsid w:val="004E7B85"/>
    <w:rsid w:val="004F6F6A"/>
    <w:rsid w:val="005018F6"/>
    <w:rsid w:val="00560B22"/>
    <w:rsid w:val="00564CDE"/>
    <w:rsid w:val="00570FDE"/>
    <w:rsid w:val="0057276F"/>
    <w:rsid w:val="00584A85"/>
    <w:rsid w:val="005903C1"/>
    <w:rsid w:val="005962A9"/>
    <w:rsid w:val="0059669B"/>
    <w:rsid w:val="005B53AD"/>
    <w:rsid w:val="005D325C"/>
    <w:rsid w:val="005E1F42"/>
    <w:rsid w:val="005E52D4"/>
    <w:rsid w:val="005E64F2"/>
    <w:rsid w:val="005F200D"/>
    <w:rsid w:val="00662842"/>
    <w:rsid w:val="00690493"/>
    <w:rsid w:val="006A7D98"/>
    <w:rsid w:val="006B27F0"/>
    <w:rsid w:val="006E392F"/>
    <w:rsid w:val="006F658F"/>
    <w:rsid w:val="0073012A"/>
    <w:rsid w:val="00732DB6"/>
    <w:rsid w:val="00750754"/>
    <w:rsid w:val="007534DD"/>
    <w:rsid w:val="007561E7"/>
    <w:rsid w:val="00780033"/>
    <w:rsid w:val="007C2540"/>
    <w:rsid w:val="007E2648"/>
    <w:rsid w:val="007F3A94"/>
    <w:rsid w:val="008055A5"/>
    <w:rsid w:val="008335B3"/>
    <w:rsid w:val="008646FE"/>
    <w:rsid w:val="008800CC"/>
    <w:rsid w:val="00887995"/>
    <w:rsid w:val="00893672"/>
    <w:rsid w:val="008B6753"/>
    <w:rsid w:val="008D4715"/>
    <w:rsid w:val="008E61CE"/>
    <w:rsid w:val="008E724A"/>
    <w:rsid w:val="00905317"/>
    <w:rsid w:val="00936E9B"/>
    <w:rsid w:val="00950BD0"/>
    <w:rsid w:val="009801FA"/>
    <w:rsid w:val="009A1CBA"/>
    <w:rsid w:val="009B200C"/>
    <w:rsid w:val="009E252E"/>
    <w:rsid w:val="009F24AC"/>
    <w:rsid w:val="00A035CE"/>
    <w:rsid w:val="00A37217"/>
    <w:rsid w:val="00A40AED"/>
    <w:rsid w:val="00A56918"/>
    <w:rsid w:val="00A77B0D"/>
    <w:rsid w:val="00AA28E4"/>
    <w:rsid w:val="00AA67CD"/>
    <w:rsid w:val="00AC0127"/>
    <w:rsid w:val="00AC2437"/>
    <w:rsid w:val="00AE136C"/>
    <w:rsid w:val="00AE75E9"/>
    <w:rsid w:val="00B011E2"/>
    <w:rsid w:val="00B32BF1"/>
    <w:rsid w:val="00B501A1"/>
    <w:rsid w:val="00B8138E"/>
    <w:rsid w:val="00B84B4B"/>
    <w:rsid w:val="00BA48EE"/>
    <w:rsid w:val="00C259A3"/>
    <w:rsid w:val="00C6030E"/>
    <w:rsid w:val="00CE4512"/>
    <w:rsid w:val="00D01359"/>
    <w:rsid w:val="00D0671A"/>
    <w:rsid w:val="00D26071"/>
    <w:rsid w:val="00D3511A"/>
    <w:rsid w:val="00D46862"/>
    <w:rsid w:val="00D814D9"/>
    <w:rsid w:val="00D956A3"/>
    <w:rsid w:val="00DB4880"/>
    <w:rsid w:val="00DC3BD4"/>
    <w:rsid w:val="00E737CE"/>
    <w:rsid w:val="00E744DA"/>
    <w:rsid w:val="00E7471A"/>
    <w:rsid w:val="00E93964"/>
    <w:rsid w:val="00EA54D2"/>
    <w:rsid w:val="00EB58DA"/>
    <w:rsid w:val="00EC62D1"/>
    <w:rsid w:val="00EC65E8"/>
    <w:rsid w:val="00ED373C"/>
    <w:rsid w:val="00ED5746"/>
    <w:rsid w:val="00ED7DDF"/>
    <w:rsid w:val="00F37CEF"/>
    <w:rsid w:val="00F56D0F"/>
    <w:rsid w:val="00F73710"/>
    <w:rsid w:val="00F73D4A"/>
    <w:rsid w:val="00F86468"/>
    <w:rsid w:val="00FA3F29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27"/>
    <w:pPr>
      <w:ind w:left="720"/>
      <w:contextualSpacing/>
    </w:pPr>
  </w:style>
  <w:style w:type="table" w:styleId="a4">
    <w:name w:val="Table Grid"/>
    <w:basedOn w:val="a1"/>
    <w:uiPriority w:val="59"/>
    <w:rsid w:val="00ED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35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3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B2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B2682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27"/>
    <w:pPr>
      <w:ind w:left="720"/>
      <w:contextualSpacing/>
    </w:pPr>
  </w:style>
  <w:style w:type="table" w:styleId="a4">
    <w:name w:val="Table Grid"/>
    <w:basedOn w:val="a1"/>
    <w:uiPriority w:val="59"/>
    <w:rsid w:val="00ED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35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3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B2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B2682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CD67-F64B-4A04-97B5-30D5E739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Суворкина Марина Маратовна</cp:lastModifiedBy>
  <cp:revision>24</cp:revision>
  <cp:lastPrinted>2016-04-14T09:13:00Z</cp:lastPrinted>
  <dcterms:created xsi:type="dcterms:W3CDTF">2016-12-21T12:38:00Z</dcterms:created>
  <dcterms:modified xsi:type="dcterms:W3CDTF">2019-01-05T09:33:00Z</dcterms:modified>
</cp:coreProperties>
</file>